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5C" w:rsidRPr="00AF0B39" w:rsidRDefault="0077075C" w:rsidP="00AF0B39">
      <w:pPr>
        <w:spacing w:line="360" w:lineRule="auto"/>
        <w:jc w:val="both"/>
        <w:rPr>
          <w:rFonts w:ascii="Arial" w:hAnsi="Arial" w:cs="Arial"/>
        </w:rPr>
      </w:pPr>
    </w:p>
    <w:p w:rsidR="0077075C" w:rsidRPr="00AF0B39" w:rsidRDefault="00FE2B19" w:rsidP="00AF0B39">
      <w:pPr>
        <w:spacing w:line="360" w:lineRule="auto"/>
        <w:jc w:val="both"/>
        <w:rPr>
          <w:rFonts w:ascii="Arial" w:hAnsi="Arial" w:cs="Arial"/>
        </w:rPr>
      </w:pPr>
      <w:r w:rsidRPr="00AF0B39">
        <w:rPr>
          <w:rFonts w:ascii="Arial" w:hAnsi="Arial" w:cs="Arial"/>
          <w:noProof/>
          <w:lang w:eastAsia="en-ZW"/>
        </w:rPr>
        <mc:AlternateContent>
          <mc:Choice Requires="wps">
            <w:drawing>
              <wp:anchor distT="0" distB="0" distL="114300" distR="114300" simplePos="0" relativeHeight="251659264" behindDoc="0" locked="0" layoutInCell="1" allowOverlap="1">
                <wp:simplePos x="0" y="0"/>
                <wp:positionH relativeFrom="page">
                  <wp:posOffset>223157</wp:posOffset>
                </wp:positionH>
                <wp:positionV relativeFrom="page">
                  <wp:posOffset>1513114</wp:posOffset>
                </wp:positionV>
                <wp:extent cx="6896100" cy="4256315"/>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6896100" cy="4256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9A9" w:rsidRDefault="007E7431">
                            <w:pPr>
                              <w:jc w:val="right"/>
                              <w:rPr>
                                <w:color w:val="5B9BD5" w:themeColor="accent1"/>
                                <w:sz w:val="64"/>
                                <w:szCs w:val="64"/>
                              </w:rPr>
                            </w:pPr>
                            <w:sdt>
                              <w:sdtPr>
                                <w:rPr>
                                  <w:caps/>
                                  <w:color w:val="5B9BD5" w:themeColor="accent1"/>
                                  <w:sz w:val="64"/>
                                  <w:szCs w:val="64"/>
                                </w:rPr>
                                <w:alias w:val="Title"/>
                                <w:tag w:val=""/>
                                <w:id w:val="-44276827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219A9">
                                  <w:rPr>
                                    <w:caps/>
                                    <w:color w:val="5B9BD5" w:themeColor="accent1"/>
                                    <w:sz w:val="64"/>
                                    <w:szCs w:val="64"/>
                                  </w:rPr>
                                  <w:t>Ndirimwanasikana trust</w:t>
                                </w:r>
                              </w:sdtContent>
                            </w:sdt>
                          </w:p>
                          <w:sdt>
                            <w:sdtPr>
                              <w:rPr>
                                <w:color w:val="404040" w:themeColor="text1" w:themeTint="BF"/>
                                <w:sz w:val="36"/>
                                <w:szCs w:val="36"/>
                              </w:rPr>
                              <w:alias w:val="Subtitle"/>
                              <w:tag w:val=""/>
                              <w:id w:val="-824125215"/>
                              <w:dataBinding w:prefixMappings="xmlns:ns0='http://purl.org/dc/elements/1.1/' xmlns:ns1='http://schemas.openxmlformats.org/package/2006/metadata/core-properties' " w:xpath="/ns1:coreProperties[1]/ns0:subject[1]" w:storeItemID="{6C3C8BC8-F283-45AE-878A-BAB7291924A1}"/>
                              <w:text/>
                            </w:sdtPr>
                            <w:sdtEndPr/>
                            <w:sdtContent>
                              <w:p w:rsidR="008219A9" w:rsidRDefault="00FE2B19">
                                <w:pPr>
                                  <w:jc w:val="right"/>
                                  <w:rPr>
                                    <w:smallCaps/>
                                    <w:color w:val="404040" w:themeColor="text1" w:themeTint="BF"/>
                                    <w:sz w:val="36"/>
                                    <w:szCs w:val="36"/>
                                  </w:rPr>
                                </w:pPr>
                                <w:r>
                                  <w:rPr>
                                    <w:color w:val="404040" w:themeColor="text1" w:themeTint="BF"/>
                                    <w:sz w:val="36"/>
                                    <w:szCs w:val="36"/>
                                  </w:rPr>
                                  <w:t>Profile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7.55pt;margin-top:119.15pt;width:543pt;height:33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" filled="f" stroked="f" strokeweight=".5pt">
                <v:textbox inset="126pt,0,54pt,0">
                  <w:txbxContent>
                    <w:p w:rsidR="008219A9" w:rsidRDefault="007E7431">
                      <w:pPr>
                        <w:jc w:val="right"/>
                        <w:rPr>
                          <w:color w:val="5B9BD5" w:themeColor="accent1"/>
                          <w:sz w:val="64"/>
                          <w:szCs w:val="64"/>
                        </w:rPr>
                      </w:pPr>
                      <w:sdt>
                        <w:sdtPr>
                          <w:rPr>
                            <w:caps/>
                            <w:color w:val="5B9BD5" w:themeColor="accent1"/>
                            <w:sz w:val="64"/>
                            <w:szCs w:val="64"/>
                          </w:rPr>
                          <w:alias w:val="Title"/>
                          <w:tag w:val=""/>
                          <w:id w:val="-44276827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219A9">
                            <w:rPr>
                              <w:caps/>
                              <w:color w:val="5B9BD5" w:themeColor="accent1"/>
                              <w:sz w:val="64"/>
                              <w:szCs w:val="64"/>
                            </w:rPr>
                            <w:t>Ndirimwanasikana trust</w:t>
                          </w:r>
                        </w:sdtContent>
                      </w:sdt>
                    </w:p>
                    <w:sdt>
                      <w:sdtPr>
                        <w:rPr>
                          <w:color w:val="404040" w:themeColor="text1" w:themeTint="BF"/>
                          <w:sz w:val="36"/>
                          <w:szCs w:val="36"/>
                        </w:rPr>
                        <w:alias w:val="Subtitle"/>
                        <w:tag w:val=""/>
                        <w:id w:val="-824125215"/>
                        <w:dataBinding w:prefixMappings="xmlns:ns0='http://purl.org/dc/elements/1.1/' xmlns:ns1='http://schemas.openxmlformats.org/package/2006/metadata/core-properties' " w:xpath="/ns1:coreProperties[1]/ns0:subject[1]" w:storeItemID="{6C3C8BC8-F283-45AE-878A-BAB7291924A1}"/>
                        <w:text/>
                      </w:sdtPr>
                      <w:sdtEndPr/>
                      <w:sdtContent>
                        <w:p w:rsidR="008219A9" w:rsidRDefault="00FE2B19">
                          <w:pPr>
                            <w:jc w:val="right"/>
                            <w:rPr>
                              <w:smallCaps/>
                              <w:color w:val="404040" w:themeColor="text1" w:themeTint="BF"/>
                              <w:sz w:val="36"/>
                              <w:szCs w:val="36"/>
                            </w:rPr>
                          </w:pPr>
                          <w:r>
                            <w:rPr>
                              <w:color w:val="404040" w:themeColor="text1" w:themeTint="BF"/>
                              <w:sz w:val="36"/>
                              <w:szCs w:val="36"/>
                            </w:rPr>
                            <w:t>Profile</w:t>
                          </w:r>
                        </w:p>
                      </w:sdtContent>
                    </w:sdt>
                  </w:txbxContent>
                </v:textbox>
                <w10:wrap type="square" anchorx="page" anchory="page"/>
              </v:shape>
            </w:pict>
          </mc:Fallback>
        </mc:AlternateContent>
      </w:r>
    </w:p>
    <w:p w:rsidR="0077075C" w:rsidRPr="00AF0B39" w:rsidRDefault="00FD4A1E" w:rsidP="00FD4A1E">
      <w:pPr>
        <w:tabs>
          <w:tab w:val="left" w:pos="6690"/>
        </w:tabs>
        <w:spacing w:line="360" w:lineRule="auto"/>
        <w:jc w:val="both"/>
        <w:rPr>
          <w:rFonts w:ascii="Arial" w:hAnsi="Arial" w:cs="Arial"/>
        </w:rPr>
      </w:pPr>
      <w:r>
        <w:rPr>
          <w:rFonts w:ascii="Arial" w:hAnsi="Arial" w:cs="Arial"/>
        </w:rPr>
        <w:tab/>
      </w:r>
    </w:p>
    <w:p w:rsidR="0077075C" w:rsidRPr="00AF0B39" w:rsidRDefault="0077075C" w:rsidP="00AF0B39">
      <w:pPr>
        <w:spacing w:line="360" w:lineRule="auto"/>
        <w:jc w:val="both"/>
        <w:rPr>
          <w:rFonts w:ascii="Arial" w:hAnsi="Arial" w:cs="Arial"/>
        </w:rPr>
      </w:pPr>
    </w:p>
    <w:sdt>
      <w:sdtPr>
        <w:rPr>
          <w:rFonts w:ascii="Arial" w:hAnsi="Arial" w:cs="Arial"/>
        </w:rPr>
        <w:id w:val="285169320"/>
        <w:docPartObj>
          <w:docPartGallery w:val="Cover Pages"/>
          <w:docPartUnique/>
        </w:docPartObj>
      </w:sdtPr>
      <w:sdtEndPr/>
      <w:sdtContent>
        <w:p w:rsidR="001C49B6" w:rsidRPr="00AF0B39" w:rsidRDefault="001C49B6" w:rsidP="00AF0B39">
          <w:pPr>
            <w:spacing w:line="360" w:lineRule="auto"/>
            <w:jc w:val="both"/>
            <w:rPr>
              <w:rFonts w:ascii="Arial" w:hAnsi="Arial" w:cs="Arial"/>
            </w:rPr>
          </w:pPr>
          <w:r w:rsidRPr="00AF0B39">
            <w:rPr>
              <w:rFonts w:ascii="Arial" w:hAnsi="Arial" w:cs="Arial"/>
              <w:noProof/>
              <w:lang w:eastAsia="en-ZW"/>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D18E3F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AF0B39">
            <w:rPr>
              <w:rFonts w:ascii="Arial" w:hAnsi="Arial" w:cs="Arial"/>
              <w:noProof/>
              <w:lang w:eastAsia="en-ZW"/>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9A9" w:rsidRDefault="008219A9">
                                <w:pPr>
                                  <w:pStyle w:val="NoSpacing"/>
                                  <w:jc w:val="right"/>
                                  <w:rPr>
                                    <w:color w:val="5B9BD5" w:themeColor="accent1"/>
                                    <w:sz w:val="28"/>
                                    <w:szCs w:val="28"/>
                                  </w:rPr>
                                </w:pPr>
                              </w:p>
                              <w:sdt>
                                <w:sdtPr>
                                  <w:rPr>
                                    <w:rFonts w:eastAsiaTheme="minorHAnsi"/>
                                    <w:color w:val="595959" w:themeColor="text1" w:themeTint="A6"/>
                                    <w:sz w:val="24"/>
                                    <w:szCs w:val="24"/>
                                    <w:lang w:val="en-ZW"/>
                                  </w:rPr>
                                  <w:alias w:val="Abstract"/>
                                  <w:tag w:val=""/>
                                  <w:id w:val="-1953463646"/>
                                  <w:dataBinding w:prefixMappings="xmlns:ns0='http://schemas.microsoft.com/office/2006/coverPageProps' " w:xpath="/ns0:CoverPageProperties[1]/ns0:Abstract[1]" w:storeItemID="{55AF091B-3C7A-41E3-B477-F2FDAA23CFDA}"/>
                                  <w:text w:multiLine="1"/>
                                </w:sdtPr>
                                <w:sdtEndPr/>
                                <w:sdtContent>
                                  <w:p w:rsidR="008219A9" w:rsidRDefault="007C0581" w:rsidP="001C49B6">
                                    <w:pPr>
                                      <w:pStyle w:val="NoSpacing"/>
                                      <w:jc w:val="right"/>
                                      <w:rPr>
                                        <w:color w:val="595959" w:themeColor="text1" w:themeTint="A6"/>
                                        <w:sz w:val="20"/>
                                        <w:szCs w:val="20"/>
                                      </w:rPr>
                                    </w:pPr>
                                    <w:r>
                                      <w:rPr>
                                        <w:rFonts w:eastAsiaTheme="minorHAnsi"/>
                                        <w:color w:val="595959" w:themeColor="text1" w:themeTint="A6"/>
                                        <w:sz w:val="24"/>
                                        <w:szCs w:val="24"/>
                                        <w:lang w:val="en-ZW"/>
                                      </w:rPr>
                                      <w:t>Physical Address: 14 Cheryl Road, Avondale, Harare, Zimbabwe</w:t>
                                    </w:r>
                                    <w:r>
                                      <w:rPr>
                                        <w:rFonts w:eastAsiaTheme="minorHAnsi"/>
                                        <w:color w:val="595959" w:themeColor="text1" w:themeTint="A6"/>
                                        <w:sz w:val="24"/>
                                        <w:szCs w:val="24"/>
                                        <w:lang w:val="en-ZW"/>
                                      </w:rPr>
                                      <w:br/>
                                      <w:t>Telephone:                                                             (+263)783788669</w:t>
                                    </w:r>
                                    <w:r>
                                      <w:rPr>
                                        <w:rFonts w:eastAsiaTheme="minorHAnsi"/>
                                        <w:color w:val="595959" w:themeColor="text1" w:themeTint="A6"/>
                                        <w:sz w:val="24"/>
                                        <w:szCs w:val="24"/>
                                        <w:lang w:val="en-ZW"/>
                                      </w:rPr>
                                      <w:br/>
                                      <w:t>Status:                             Non-Governmental Organisation (NGO)</w:t>
                                    </w:r>
                                    <w:r>
                                      <w:rPr>
                                        <w:rFonts w:eastAsiaTheme="minorHAnsi"/>
                                        <w:color w:val="595959" w:themeColor="text1" w:themeTint="A6"/>
                                        <w:sz w:val="24"/>
                                        <w:szCs w:val="24"/>
                                        <w:lang w:val="en-ZW"/>
                                      </w:rPr>
                                      <w:br/>
                                      <w:t xml:space="preserve">      NPO Registration:                                                  MA001694/2020   </w:t>
                                    </w:r>
                                    <w:r>
                                      <w:rPr>
                                        <w:rFonts w:eastAsiaTheme="minorHAnsi"/>
                                        <w:color w:val="595959" w:themeColor="text1" w:themeTint="A6"/>
                                        <w:sz w:val="24"/>
                                        <w:szCs w:val="24"/>
                                        <w:lang w:val="en-ZW"/>
                                      </w:rPr>
                                      <w:br/>
                                      <w:t>Registration Year:                                          28th September 2020</w:t>
                                    </w:r>
                                    <w:r>
                                      <w:rPr>
                                        <w:rFonts w:eastAsiaTheme="minorHAnsi"/>
                                        <w:color w:val="595959" w:themeColor="text1" w:themeTint="A6"/>
                                        <w:sz w:val="24"/>
                                        <w:szCs w:val="24"/>
                                        <w:lang w:val="en-ZW"/>
                                      </w:rPr>
                                      <w:br/>
                                      <w:t xml:space="preserve">Duration of Project:                                                               ongoing </w:t>
                                    </w:r>
                                    <w:r>
                                      <w:rPr>
                                        <w:rFonts w:eastAsiaTheme="minorHAnsi"/>
                                        <w:color w:val="595959" w:themeColor="text1" w:themeTint="A6"/>
                                        <w:sz w:val="24"/>
                                        <w:szCs w:val="24"/>
                                        <w:lang w:val="en-ZW"/>
                                      </w:rPr>
                                      <w:br/>
                                      <w:t>Official Start Date:                                                1 December 2020</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8219A9" w:rsidRDefault="008219A9">
                          <w:pPr>
                            <w:pStyle w:val="NoSpacing"/>
                            <w:jc w:val="right"/>
                            <w:rPr>
                              <w:color w:val="5B9BD5" w:themeColor="accent1"/>
                              <w:sz w:val="28"/>
                              <w:szCs w:val="28"/>
                            </w:rPr>
                          </w:pPr>
                        </w:p>
                        <w:sdt>
                          <w:sdtPr>
                            <w:rPr>
                              <w:rFonts w:eastAsiaTheme="minorHAnsi"/>
                              <w:color w:val="595959" w:themeColor="text1" w:themeTint="A6"/>
                              <w:sz w:val="24"/>
                              <w:szCs w:val="24"/>
                              <w:lang w:val="en-ZW"/>
                            </w:rPr>
                            <w:alias w:val="Abstract"/>
                            <w:tag w:val=""/>
                            <w:id w:val="-1953463646"/>
                            <w:dataBinding w:prefixMappings="xmlns:ns0='http://schemas.microsoft.com/office/2006/coverPageProps' " w:xpath="/ns0:CoverPageProperties[1]/ns0:Abstract[1]" w:storeItemID="{55AF091B-3C7A-41E3-B477-F2FDAA23CFDA}"/>
                            <w:text w:multiLine="1"/>
                          </w:sdtPr>
                          <w:sdtEndPr/>
                          <w:sdtContent>
                            <w:p w:rsidR="008219A9" w:rsidRDefault="007C0581" w:rsidP="001C49B6">
                              <w:pPr>
                                <w:pStyle w:val="NoSpacing"/>
                                <w:jc w:val="right"/>
                                <w:rPr>
                                  <w:color w:val="595959" w:themeColor="text1" w:themeTint="A6"/>
                                  <w:sz w:val="20"/>
                                  <w:szCs w:val="20"/>
                                </w:rPr>
                              </w:pPr>
                              <w:r>
                                <w:rPr>
                                  <w:rFonts w:eastAsiaTheme="minorHAnsi"/>
                                  <w:color w:val="595959" w:themeColor="text1" w:themeTint="A6"/>
                                  <w:sz w:val="24"/>
                                  <w:szCs w:val="24"/>
                                  <w:lang w:val="en-ZW"/>
                                </w:rPr>
                                <w:t>Physical Address: 14 Cheryl Road, Avondale, Harare, Zimbabwe</w:t>
                              </w:r>
                              <w:r>
                                <w:rPr>
                                  <w:rFonts w:eastAsiaTheme="minorHAnsi"/>
                                  <w:color w:val="595959" w:themeColor="text1" w:themeTint="A6"/>
                                  <w:sz w:val="24"/>
                                  <w:szCs w:val="24"/>
                                  <w:lang w:val="en-ZW"/>
                                </w:rPr>
                                <w:br/>
                                <w:t>Telephone:                                                             (+263)783788669</w:t>
                              </w:r>
                              <w:r>
                                <w:rPr>
                                  <w:rFonts w:eastAsiaTheme="minorHAnsi"/>
                                  <w:color w:val="595959" w:themeColor="text1" w:themeTint="A6"/>
                                  <w:sz w:val="24"/>
                                  <w:szCs w:val="24"/>
                                  <w:lang w:val="en-ZW"/>
                                </w:rPr>
                                <w:br/>
                                <w:t>Status:                             Non-Governmental Organisation (NGO)</w:t>
                              </w:r>
                              <w:r>
                                <w:rPr>
                                  <w:rFonts w:eastAsiaTheme="minorHAnsi"/>
                                  <w:color w:val="595959" w:themeColor="text1" w:themeTint="A6"/>
                                  <w:sz w:val="24"/>
                                  <w:szCs w:val="24"/>
                                  <w:lang w:val="en-ZW"/>
                                </w:rPr>
                                <w:br/>
                                <w:t xml:space="preserve">      NPO Registration:                                                  MA001694/2020   </w:t>
                              </w:r>
                              <w:r>
                                <w:rPr>
                                  <w:rFonts w:eastAsiaTheme="minorHAnsi"/>
                                  <w:color w:val="595959" w:themeColor="text1" w:themeTint="A6"/>
                                  <w:sz w:val="24"/>
                                  <w:szCs w:val="24"/>
                                  <w:lang w:val="en-ZW"/>
                                </w:rPr>
                                <w:br/>
                                <w:t>Registration Year:                                          28th September 2020</w:t>
                              </w:r>
                              <w:r>
                                <w:rPr>
                                  <w:rFonts w:eastAsiaTheme="minorHAnsi"/>
                                  <w:color w:val="595959" w:themeColor="text1" w:themeTint="A6"/>
                                  <w:sz w:val="24"/>
                                  <w:szCs w:val="24"/>
                                  <w:lang w:val="en-ZW"/>
                                </w:rPr>
                                <w:br/>
                                <w:t xml:space="preserve">Duration of Project:                                                               ongoing </w:t>
                              </w:r>
                              <w:r>
                                <w:rPr>
                                  <w:rFonts w:eastAsiaTheme="minorHAnsi"/>
                                  <w:color w:val="595959" w:themeColor="text1" w:themeTint="A6"/>
                                  <w:sz w:val="24"/>
                                  <w:szCs w:val="24"/>
                                  <w:lang w:val="en-ZW"/>
                                </w:rPr>
                                <w:br/>
                                <w:t>Official Start Date:                                                1 December 2020</w:t>
                              </w:r>
                            </w:p>
                          </w:sdtContent>
                        </w:sdt>
                      </w:txbxContent>
                    </v:textbox>
                    <w10:wrap type="square" anchorx="page" anchory="page"/>
                  </v:shape>
                </w:pict>
              </mc:Fallback>
            </mc:AlternateContent>
          </w:r>
        </w:p>
        <w:p w:rsidR="001C49B6" w:rsidRPr="00AF0B39" w:rsidRDefault="00FE2B19" w:rsidP="00AF0B39">
          <w:pPr>
            <w:spacing w:line="360" w:lineRule="auto"/>
            <w:jc w:val="both"/>
            <w:rPr>
              <w:rFonts w:ascii="Arial" w:hAnsi="Arial" w:cs="Arial"/>
            </w:rPr>
          </w:pPr>
          <w:r w:rsidRPr="00AF0B39">
            <w:rPr>
              <w:rFonts w:ascii="Arial" w:hAnsi="Arial" w:cs="Arial"/>
              <w:noProof/>
              <w:lang w:eastAsia="en-ZW"/>
            </w:rPr>
            <mc:AlternateContent>
              <mc:Choice Requires="wps">
                <w:drawing>
                  <wp:anchor distT="0" distB="0" distL="114300" distR="114300" simplePos="0" relativeHeight="251660288" behindDoc="0" locked="0" layoutInCell="1" allowOverlap="1">
                    <wp:simplePos x="0" y="0"/>
                    <wp:positionH relativeFrom="page">
                      <wp:posOffset>223157</wp:posOffset>
                    </wp:positionH>
                    <wp:positionV relativeFrom="page">
                      <wp:posOffset>8746670</wp:posOffset>
                    </wp:positionV>
                    <wp:extent cx="7053943" cy="1578429"/>
                    <wp:effectExtent l="0" t="0" r="0" b="3175"/>
                    <wp:wrapSquare wrapText="bothSides"/>
                    <wp:docPr id="152" name="Text Box 152"/>
                    <wp:cNvGraphicFramePr/>
                    <a:graphic xmlns:a="http://schemas.openxmlformats.org/drawingml/2006/main">
                      <a:graphicData uri="http://schemas.microsoft.com/office/word/2010/wordprocessingShape">
                        <wps:wsp>
                          <wps:cNvSpPr txBox="1"/>
                          <wps:spPr>
                            <a:xfrm>
                              <a:off x="0" y="0"/>
                              <a:ext cx="7053943" cy="1578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9A9" w:rsidRPr="00FE2B19" w:rsidRDefault="009C3D60" w:rsidP="0097324F">
                                <w:pPr>
                                  <w:pStyle w:val="NoSpacing"/>
                                  <w:ind w:left="3600" w:firstLine="720"/>
                                  <w:rPr>
                                    <w:color w:val="595959" w:themeColor="text1" w:themeTint="A6"/>
                                    <w:sz w:val="24"/>
                                    <w:szCs w:val="24"/>
                                    <w:lang w:val="en-ZW"/>
                                  </w:rPr>
                                </w:pPr>
                                <w:r>
                                  <w:rPr>
                                    <w:color w:val="595959" w:themeColor="text1" w:themeTint="A6"/>
                                    <w:sz w:val="24"/>
                                    <w:szCs w:val="24"/>
                                    <w:lang w:val="en-ZW"/>
                                  </w:rPr>
                                  <w:t xml:space="preserve">        </w:t>
                                </w:r>
                                <w:r w:rsidR="008219A9" w:rsidRPr="00FE2B19">
                                  <w:rPr>
                                    <w:color w:val="595959" w:themeColor="text1" w:themeTint="A6"/>
                                    <w:sz w:val="24"/>
                                    <w:szCs w:val="24"/>
                                    <w:lang w:val="en-ZW"/>
                                  </w:rPr>
                                  <w:t>Web: ndirimwanasikana.org</w:t>
                                </w:r>
                              </w:p>
                              <w:p w:rsidR="008219A9" w:rsidRPr="00FE2B19" w:rsidRDefault="008219A9">
                                <w:pPr>
                                  <w:pStyle w:val="NoSpacing"/>
                                  <w:jc w:val="right"/>
                                  <w:rPr>
                                    <w:color w:val="595959" w:themeColor="text1" w:themeTint="A6"/>
                                    <w:sz w:val="24"/>
                                    <w:szCs w:val="24"/>
                                    <w:lang w:val="en-ZW"/>
                                  </w:rPr>
                                </w:pPr>
                                <w:r w:rsidRPr="00FE2B19">
                                  <w:rPr>
                                    <w:color w:val="595959" w:themeColor="text1" w:themeTint="A6"/>
                                    <w:sz w:val="24"/>
                                    <w:szCs w:val="24"/>
                                    <w:lang w:val="en-ZW"/>
                                  </w:rPr>
                                  <w:t xml:space="preserve">Email: </w:t>
                                </w:r>
                                <w:hyperlink r:id="rId11" w:history="1">
                                  <w:r w:rsidR="00FE2B19" w:rsidRPr="00FE2B19">
                                    <w:rPr>
                                      <w:rStyle w:val="Hyperlink"/>
                                      <w:sz w:val="24"/>
                                      <w:szCs w:val="24"/>
                                      <w:lang w:val="en-ZW"/>
                                    </w:rPr>
                                    <w:t>info@ndirimwanasikana.org</w:t>
                                  </w:r>
                                </w:hyperlink>
                              </w:p>
                              <w:p w:rsidR="00FE2B19" w:rsidRPr="00FE2B19" w:rsidRDefault="00FE2B19">
                                <w:pPr>
                                  <w:pStyle w:val="NoSpacing"/>
                                  <w:jc w:val="right"/>
                                  <w:rPr>
                                    <w:color w:val="595959" w:themeColor="text1" w:themeTint="A6"/>
                                    <w:sz w:val="24"/>
                                    <w:szCs w:val="24"/>
                                    <w:lang w:val="en-ZW"/>
                                  </w:rPr>
                                </w:pPr>
                                <w:r w:rsidRPr="00FE2B19">
                                  <w:rPr>
                                    <w:color w:val="595959" w:themeColor="text1" w:themeTint="A6"/>
                                    <w:sz w:val="24"/>
                                    <w:szCs w:val="24"/>
                                    <w:lang w:val="en-ZW"/>
                                  </w:rPr>
                                  <w:t>Facebook: Ndirimwanasikana</w:t>
                                </w:r>
                              </w:p>
                              <w:p w:rsidR="00FE2B19" w:rsidRPr="00FE2B19" w:rsidRDefault="002047EC">
                                <w:pPr>
                                  <w:pStyle w:val="NoSpacing"/>
                                  <w:jc w:val="right"/>
                                  <w:rPr>
                                    <w:color w:val="595959" w:themeColor="text1" w:themeTint="A6"/>
                                    <w:sz w:val="24"/>
                                    <w:szCs w:val="24"/>
                                    <w:lang w:val="en-ZW"/>
                                  </w:rPr>
                                </w:pPr>
                                <w:r w:rsidRPr="00FE2B19">
                                  <w:rPr>
                                    <w:color w:val="595959" w:themeColor="text1" w:themeTint="A6"/>
                                    <w:sz w:val="24"/>
                                    <w:szCs w:val="24"/>
                                    <w:lang w:val="en-ZW"/>
                                  </w:rPr>
                                  <w:t>Instagram:</w:t>
                                </w:r>
                                <w:r w:rsidR="00FE2B19" w:rsidRPr="00FE2B19">
                                  <w:rPr>
                                    <w:color w:val="595959" w:themeColor="text1" w:themeTint="A6"/>
                                    <w:sz w:val="24"/>
                                    <w:szCs w:val="24"/>
                                    <w:lang w:val="en-ZW"/>
                                  </w:rPr>
                                  <w:t xml:space="preserve"> Ndirimwanasikana</w:t>
                                </w:r>
                                <w:r>
                                  <w:rPr>
                                    <w:color w:val="595959" w:themeColor="text1" w:themeTint="A6"/>
                                    <w:sz w:val="24"/>
                                    <w:szCs w:val="24"/>
                                    <w:lang w:val="en-ZW"/>
                                  </w:rPr>
                                  <w:t>_official</w:t>
                                </w:r>
                              </w:p>
                              <w:p w:rsidR="00FE2B19" w:rsidRPr="00FE2B19" w:rsidRDefault="002047EC">
                                <w:pPr>
                                  <w:pStyle w:val="NoSpacing"/>
                                  <w:jc w:val="right"/>
                                  <w:rPr>
                                    <w:color w:val="595959" w:themeColor="text1" w:themeTint="A6"/>
                                    <w:sz w:val="24"/>
                                    <w:szCs w:val="24"/>
                                  </w:rPr>
                                </w:pPr>
                                <w:r w:rsidRPr="00FE2B19">
                                  <w:rPr>
                                    <w:color w:val="595959" w:themeColor="text1" w:themeTint="A6"/>
                                    <w:sz w:val="24"/>
                                    <w:szCs w:val="24"/>
                                    <w:lang w:val="en-ZW"/>
                                  </w:rPr>
                                  <w:t>Twitter:</w:t>
                                </w:r>
                                <w:r w:rsidR="00FE2B19" w:rsidRPr="00FE2B19">
                                  <w:rPr>
                                    <w:color w:val="595959" w:themeColor="text1" w:themeTint="A6"/>
                                    <w:sz w:val="24"/>
                                    <w:szCs w:val="24"/>
                                    <w:lang w:val="en-ZW"/>
                                  </w:rPr>
                                  <w:t xml:space="preserve"> Ndirimwan</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2" o:spid="_x0000_s1028" type="#_x0000_t202" style="position:absolute;left:0;text-align:left;margin-left:17.55pt;margin-top:688.7pt;width:555.45pt;height:1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" filled="f" stroked="f" strokeweight=".5pt">
                    <v:textbox inset="126pt,0,54pt,0">
                      <w:txbxContent>
                        <w:p w:rsidR="008219A9" w:rsidRPr="00FE2B19" w:rsidRDefault="009C3D60" w:rsidP="0097324F">
                          <w:pPr>
                            <w:pStyle w:val="NoSpacing"/>
                            <w:ind w:left="3600" w:firstLine="720"/>
                            <w:rPr>
                              <w:color w:val="595959" w:themeColor="text1" w:themeTint="A6"/>
                              <w:sz w:val="24"/>
                              <w:szCs w:val="24"/>
                              <w:lang w:val="en-ZW"/>
                            </w:rPr>
                          </w:pPr>
                          <w:r>
                            <w:rPr>
                              <w:color w:val="595959" w:themeColor="text1" w:themeTint="A6"/>
                              <w:sz w:val="24"/>
                              <w:szCs w:val="24"/>
                              <w:lang w:val="en-ZW"/>
                            </w:rPr>
                            <w:t xml:space="preserve">        </w:t>
                          </w:r>
                          <w:r w:rsidR="008219A9" w:rsidRPr="00FE2B19">
                            <w:rPr>
                              <w:color w:val="595959" w:themeColor="text1" w:themeTint="A6"/>
                              <w:sz w:val="24"/>
                              <w:szCs w:val="24"/>
                              <w:lang w:val="en-ZW"/>
                            </w:rPr>
                            <w:t>Web: ndirimwanasikana.org</w:t>
                          </w:r>
                        </w:p>
                        <w:p w:rsidR="008219A9" w:rsidRPr="00FE2B19" w:rsidRDefault="008219A9">
                          <w:pPr>
                            <w:pStyle w:val="NoSpacing"/>
                            <w:jc w:val="right"/>
                            <w:rPr>
                              <w:color w:val="595959" w:themeColor="text1" w:themeTint="A6"/>
                              <w:sz w:val="24"/>
                              <w:szCs w:val="24"/>
                              <w:lang w:val="en-ZW"/>
                            </w:rPr>
                          </w:pPr>
                          <w:r w:rsidRPr="00FE2B19">
                            <w:rPr>
                              <w:color w:val="595959" w:themeColor="text1" w:themeTint="A6"/>
                              <w:sz w:val="24"/>
                              <w:szCs w:val="24"/>
                              <w:lang w:val="en-ZW"/>
                            </w:rPr>
                            <w:t xml:space="preserve">Email: </w:t>
                          </w:r>
                          <w:hyperlink r:id="rId12" w:history="1">
                            <w:r w:rsidR="00FE2B19" w:rsidRPr="00FE2B19">
                              <w:rPr>
                                <w:rStyle w:val="Hyperlink"/>
                                <w:sz w:val="24"/>
                                <w:szCs w:val="24"/>
                                <w:lang w:val="en-ZW"/>
                              </w:rPr>
                              <w:t>info@ndirimwanasikana.org</w:t>
                            </w:r>
                          </w:hyperlink>
                        </w:p>
                        <w:p w:rsidR="00FE2B19" w:rsidRPr="00FE2B19" w:rsidRDefault="00FE2B19">
                          <w:pPr>
                            <w:pStyle w:val="NoSpacing"/>
                            <w:jc w:val="right"/>
                            <w:rPr>
                              <w:color w:val="595959" w:themeColor="text1" w:themeTint="A6"/>
                              <w:sz w:val="24"/>
                              <w:szCs w:val="24"/>
                              <w:lang w:val="en-ZW"/>
                            </w:rPr>
                          </w:pPr>
                          <w:r w:rsidRPr="00FE2B19">
                            <w:rPr>
                              <w:color w:val="595959" w:themeColor="text1" w:themeTint="A6"/>
                              <w:sz w:val="24"/>
                              <w:szCs w:val="24"/>
                              <w:lang w:val="en-ZW"/>
                            </w:rPr>
                            <w:t>Facebook: Ndirimwanasikana</w:t>
                          </w:r>
                        </w:p>
                        <w:p w:rsidR="00FE2B19" w:rsidRPr="00FE2B19" w:rsidRDefault="002047EC">
                          <w:pPr>
                            <w:pStyle w:val="NoSpacing"/>
                            <w:jc w:val="right"/>
                            <w:rPr>
                              <w:color w:val="595959" w:themeColor="text1" w:themeTint="A6"/>
                              <w:sz w:val="24"/>
                              <w:szCs w:val="24"/>
                              <w:lang w:val="en-ZW"/>
                            </w:rPr>
                          </w:pPr>
                          <w:r w:rsidRPr="00FE2B19">
                            <w:rPr>
                              <w:color w:val="595959" w:themeColor="text1" w:themeTint="A6"/>
                              <w:sz w:val="24"/>
                              <w:szCs w:val="24"/>
                              <w:lang w:val="en-ZW"/>
                            </w:rPr>
                            <w:t>Instagram:</w:t>
                          </w:r>
                          <w:r w:rsidR="00FE2B19" w:rsidRPr="00FE2B19">
                            <w:rPr>
                              <w:color w:val="595959" w:themeColor="text1" w:themeTint="A6"/>
                              <w:sz w:val="24"/>
                              <w:szCs w:val="24"/>
                              <w:lang w:val="en-ZW"/>
                            </w:rPr>
                            <w:t xml:space="preserve"> Ndirimwanasikana</w:t>
                          </w:r>
                          <w:r>
                            <w:rPr>
                              <w:color w:val="595959" w:themeColor="text1" w:themeTint="A6"/>
                              <w:sz w:val="24"/>
                              <w:szCs w:val="24"/>
                              <w:lang w:val="en-ZW"/>
                            </w:rPr>
                            <w:t>_official</w:t>
                          </w:r>
                        </w:p>
                        <w:p w:rsidR="00FE2B19" w:rsidRPr="00FE2B19" w:rsidRDefault="002047EC">
                          <w:pPr>
                            <w:pStyle w:val="NoSpacing"/>
                            <w:jc w:val="right"/>
                            <w:rPr>
                              <w:color w:val="595959" w:themeColor="text1" w:themeTint="A6"/>
                              <w:sz w:val="24"/>
                              <w:szCs w:val="24"/>
                            </w:rPr>
                          </w:pPr>
                          <w:r w:rsidRPr="00FE2B19">
                            <w:rPr>
                              <w:color w:val="595959" w:themeColor="text1" w:themeTint="A6"/>
                              <w:sz w:val="24"/>
                              <w:szCs w:val="24"/>
                              <w:lang w:val="en-ZW"/>
                            </w:rPr>
                            <w:t>Twitter:</w:t>
                          </w:r>
                          <w:r w:rsidR="00FE2B19" w:rsidRPr="00FE2B19">
                            <w:rPr>
                              <w:color w:val="595959" w:themeColor="text1" w:themeTint="A6"/>
                              <w:sz w:val="24"/>
                              <w:szCs w:val="24"/>
                              <w:lang w:val="en-ZW"/>
                            </w:rPr>
                            <w:t xml:space="preserve"> Ndirimwan</w:t>
                          </w:r>
                        </w:p>
                      </w:txbxContent>
                    </v:textbox>
                    <w10:wrap type="square" anchorx="page" anchory="page"/>
                  </v:shape>
                </w:pict>
              </mc:Fallback>
            </mc:AlternateContent>
          </w:r>
          <w:r w:rsidR="001C49B6" w:rsidRPr="00AF0B39">
            <w:rPr>
              <w:rFonts w:ascii="Arial" w:hAnsi="Arial" w:cs="Arial"/>
            </w:rPr>
            <w:br w:type="page"/>
          </w:r>
          <w:r w:rsidR="0077075C" w:rsidRPr="00AF0B39">
            <w:rPr>
              <w:rFonts w:ascii="Arial" w:eastAsia="Times New Roman" w:hAnsi="Arial" w:cs="Arial"/>
              <w:noProof/>
              <w:lang w:eastAsia="en-ZW"/>
            </w:rPr>
            <w:lastRenderedPageBreak/>
            <w:drawing>
              <wp:inline distT="0" distB="0" distL="0" distR="0" wp14:anchorId="184193D9" wp14:editId="26D19F16">
                <wp:extent cx="5457825" cy="515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IRIMWANASIKANA LOGO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57836" cy="5153035"/>
                        </a:xfrm>
                        <a:prstGeom prst="rect">
                          <a:avLst/>
                        </a:prstGeom>
                      </pic:spPr>
                    </pic:pic>
                  </a:graphicData>
                </a:graphic>
              </wp:inline>
            </w:drawing>
          </w:r>
        </w:p>
      </w:sdtContent>
    </w:sdt>
    <w:p w:rsidR="00AF0B39" w:rsidRDefault="00AF0B39" w:rsidP="00AF0B39">
      <w:pPr>
        <w:spacing w:line="360" w:lineRule="auto"/>
        <w:jc w:val="both"/>
        <w:rPr>
          <w:rFonts w:ascii="Arial" w:hAnsi="Arial" w:cs="Arial"/>
        </w:rPr>
      </w:pPr>
    </w:p>
    <w:p w:rsidR="00AF0B39" w:rsidRPr="00CF3D43" w:rsidRDefault="00FE2B19" w:rsidP="00CF3D43">
      <w:pPr>
        <w:spacing w:line="360" w:lineRule="auto"/>
        <w:jc w:val="both"/>
        <w:rPr>
          <w:rFonts w:ascii="Arial" w:hAnsi="Arial" w:cs="Arial"/>
        </w:rPr>
      </w:pPr>
      <w:r w:rsidRPr="00CF3D43">
        <w:rPr>
          <w:rFonts w:ascii="Arial" w:hAnsi="Arial" w:cs="Arial"/>
        </w:rPr>
        <w:t xml:space="preserve">LOGO: </w:t>
      </w:r>
      <w:r w:rsidR="00CB20B0" w:rsidRPr="00CF3D43">
        <w:rPr>
          <w:rFonts w:ascii="Arial" w:hAnsi="Arial" w:cs="Arial"/>
        </w:rPr>
        <w:t xml:space="preserve">Ndirimwanasikana Logo </w:t>
      </w:r>
      <w:r w:rsidRPr="00CF3D43">
        <w:rPr>
          <w:rFonts w:ascii="Arial" w:hAnsi="Arial" w:cs="Arial"/>
        </w:rPr>
        <w:t xml:space="preserve">symbolises the approach in which the organisation uses which is holistic approach. </w:t>
      </w:r>
    </w:p>
    <w:p w:rsidR="00CB20B0" w:rsidRPr="00CF3D43" w:rsidRDefault="00CB20B0" w:rsidP="00CF3D43">
      <w:pPr>
        <w:spacing w:line="360" w:lineRule="auto"/>
        <w:jc w:val="both"/>
        <w:rPr>
          <w:rFonts w:ascii="Arial" w:hAnsi="Arial" w:cs="Arial"/>
        </w:rPr>
      </w:pPr>
      <w:r w:rsidRPr="00CF3D43">
        <w:rPr>
          <w:rFonts w:ascii="Arial" w:hAnsi="Arial" w:cs="Arial"/>
        </w:rPr>
        <w:t xml:space="preserve">A holistic approach means as Ndirimwanasikana we provide support that looks at the whole person, not just their mental health needs. The support we offer as an organisation also considers the girl </w:t>
      </w:r>
      <w:r w:rsidR="00B40895" w:rsidRPr="00CF3D43">
        <w:rPr>
          <w:rFonts w:ascii="Arial" w:hAnsi="Arial" w:cs="Arial"/>
        </w:rPr>
        <w:t>child’s</w:t>
      </w:r>
      <w:r w:rsidRPr="00CF3D43">
        <w:rPr>
          <w:rFonts w:ascii="Arial" w:hAnsi="Arial" w:cs="Arial"/>
        </w:rPr>
        <w:t xml:space="preserve"> physical, emotional, social and spiritual wellbeing.</w:t>
      </w:r>
      <w:r w:rsidR="009C3D60" w:rsidRPr="00CF3D43">
        <w:rPr>
          <w:rFonts w:ascii="Arial" w:hAnsi="Arial" w:cs="Arial"/>
        </w:rPr>
        <w:t xml:space="preserve"> Intervention is from the soil to the roots, trunk and bearing healthy positive fruits.</w:t>
      </w:r>
    </w:p>
    <w:p w:rsidR="00AF0B39" w:rsidRPr="00CF3D43" w:rsidRDefault="00AF0B39" w:rsidP="00CF3D43">
      <w:pPr>
        <w:spacing w:line="360" w:lineRule="auto"/>
        <w:jc w:val="both"/>
        <w:rPr>
          <w:rFonts w:ascii="Arial" w:hAnsi="Arial" w:cs="Arial"/>
        </w:rPr>
      </w:pPr>
    </w:p>
    <w:p w:rsidR="00AF0B39" w:rsidRPr="00CF3D43" w:rsidRDefault="00AF0B39" w:rsidP="00CF3D43">
      <w:pPr>
        <w:spacing w:line="360" w:lineRule="auto"/>
        <w:jc w:val="both"/>
        <w:rPr>
          <w:rFonts w:ascii="Arial" w:hAnsi="Arial" w:cs="Arial"/>
        </w:rPr>
      </w:pPr>
    </w:p>
    <w:p w:rsidR="00AF0B39" w:rsidRPr="00CF3D43" w:rsidRDefault="00AF0B39" w:rsidP="00CF3D43">
      <w:pPr>
        <w:spacing w:line="360" w:lineRule="auto"/>
        <w:jc w:val="both"/>
        <w:rPr>
          <w:rFonts w:ascii="Arial" w:hAnsi="Arial" w:cs="Arial"/>
        </w:rPr>
      </w:pPr>
    </w:p>
    <w:p w:rsidR="00AF0B39" w:rsidRPr="00CF3D43" w:rsidRDefault="00AF0B39" w:rsidP="00CF3D43">
      <w:pPr>
        <w:spacing w:line="360" w:lineRule="auto"/>
        <w:jc w:val="both"/>
        <w:rPr>
          <w:rFonts w:ascii="Arial" w:hAnsi="Arial" w:cs="Arial"/>
        </w:rPr>
      </w:pPr>
    </w:p>
    <w:p w:rsidR="00AF0B39" w:rsidRPr="00CF3D43" w:rsidRDefault="00AF0B39" w:rsidP="00CF3D43">
      <w:pPr>
        <w:spacing w:line="360" w:lineRule="auto"/>
        <w:jc w:val="both"/>
        <w:rPr>
          <w:rFonts w:ascii="Arial" w:hAnsi="Arial" w:cs="Arial"/>
        </w:rPr>
      </w:pPr>
    </w:p>
    <w:p w:rsidR="00AF0B39" w:rsidRPr="00CF3D43" w:rsidRDefault="00AF0B39" w:rsidP="00CF3D43">
      <w:pPr>
        <w:spacing w:line="360" w:lineRule="auto"/>
        <w:jc w:val="both"/>
        <w:rPr>
          <w:rFonts w:ascii="Arial" w:hAnsi="Arial" w:cs="Arial"/>
        </w:rPr>
      </w:pPr>
    </w:p>
    <w:p w:rsidR="009D0283" w:rsidRPr="00CF3D43" w:rsidRDefault="009D0283" w:rsidP="00CF3D43">
      <w:pPr>
        <w:spacing w:line="360" w:lineRule="auto"/>
        <w:jc w:val="both"/>
        <w:rPr>
          <w:rFonts w:ascii="Arial" w:hAnsi="Arial" w:cs="Arial"/>
        </w:rPr>
      </w:pPr>
      <w:r w:rsidRPr="00CF3D43">
        <w:rPr>
          <w:rFonts w:ascii="Arial" w:hAnsi="Arial" w:cs="Arial"/>
          <w:b/>
        </w:rPr>
        <w:br/>
      </w:r>
    </w:p>
    <w:sdt>
      <w:sdtPr>
        <w:rPr>
          <w:rFonts w:ascii="Arial" w:eastAsiaTheme="minorHAnsi" w:hAnsi="Arial" w:cs="Arial"/>
          <w:color w:val="auto"/>
          <w:sz w:val="22"/>
          <w:szCs w:val="22"/>
          <w:lang w:val="en-ZW"/>
        </w:rPr>
        <w:id w:val="-2104017672"/>
        <w:docPartObj>
          <w:docPartGallery w:val="Table of Contents"/>
          <w:docPartUnique/>
        </w:docPartObj>
      </w:sdtPr>
      <w:sdtEndPr>
        <w:rPr>
          <w:b/>
          <w:bCs/>
          <w:noProof/>
        </w:rPr>
      </w:sdtEndPr>
      <w:sdtContent>
        <w:p w:rsidR="00EA24D6" w:rsidRPr="00CF3D43" w:rsidRDefault="00EA24D6" w:rsidP="00CF3D43">
          <w:pPr>
            <w:pStyle w:val="TOCHeading"/>
            <w:spacing w:line="360" w:lineRule="auto"/>
            <w:jc w:val="both"/>
            <w:rPr>
              <w:rFonts w:ascii="Arial" w:hAnsi="Arial" w:cs="Arial"/>
              <w:sz w:val="22"/>
              <w:szCs w:val="22"/>
            </w:rPr>
          </w:pPr>
          <w:r w:rsidRPr="00CF3D43">
            <w:rPr>
              <w:rFonts w:ascii="Arial" w:hAnsi="Arial" w:cs="Arial"/>
              <w:sz w:val="22"/>
              <w:szCs w:val="22"/>
            </w:rPr>
            <w:t>Table of Co</w:t>
          </w:r>
          <w:bookmarkStart w:id="0" w:name="_GoBack"/>
          <w:bookmarkEnd w:id="0"/>
          <w:r w:rsidRPr="00CF3D43">
            <w:rPr>
              <w:rFonts w:ascii="Arial" w:hAnsi="Arial" w:cs="Arial"/>
              <w:sz w:val="22"/>
              <w:szCs w:val="22"/>
            </w:rPr>
            <w:t>ntents</w:t>
          </w:r>
        </w:p>
        <w:p w:rsidR="00F173D2" w:rsidRDefault="00EA24D6">
          <w:pPr>
            <w:pStyle w:val="TOC1"/>
            <w:tabs>
              <w:tab w:val="right" w:leader="dot" w:pos="9016"/>
            </w:tabs>
            <w:rPr>
              <w:rFonts w:eastAsiaTheme="minorEastAsia"/>
              <w:noProof/>
              <w:lang w:eastAsia="en-ZW"/>
            </w:rPr>
          </w:pPr>
          <w:r w:rsidRPr="00CF3D43">
            <w:rPr>
              <w:rFonts w:ascii="Arial" w:hAnsi="Arial" w:cs="Arial"/>
            </w:rPr>
            <w:fldChar w:fldCharType="begin"/>
          </w:r>
          <w:r w:rsidRPr="00CF3D43">
            <w:rPr>
              <w:rFonts w:ascii="Arial" w:hAnsi="Arial" w:cs="Arial"/>
            </w:rPr>
            <w:instrText xml:space="preserve"> TOC \o "1-3" \h \z \u </w:instrText>
          </w:r>
          <w:r w:rsidRPr="00CF3D43">
            <w:rPr>
              <w:rFonts w:ascii="Arial" w:hAnsi="Arial" w:cs="Arial"/>
            </w:rPr>
            <w:fldChar w:fldCharType="separate"/>
          </w:r>
          <w:hyperlink w:anchor="_Toc90473247" w:history="1">
            <w:r w:rsidR="00F173D2" w:rsidRPr="00323012">
              <w:rPr>
                <w:rStyle w:val="Hyperlink"/>
                <w:rFonts w:ascii="Arial" w:hAnsi="Arial" w:cs="Arial"/>
                <w:noProof/>
              </w:rPr>
              <w:t>INTRODUCTION AND BACKGROUND:</w:t>
            </w:r>
            <w:r w:rsidR="00F173D2">
              <w:rPr>
                <w:noProof/>
                <w:webHidden/>
              </w:rPr>
              <w:tab/>
            </w:r>
            <w:r w:rsidR="00F173D2">
              <w:rPr>
                <w:noProof/>
                <w:webHidden/>
              </w:rPr>
              <w:fldChar w:fldCharType="begin"/>
            </w:r>
            <w:r w:rsidR="00F173D2">
              <w:rPr>
                <w:noProof/>
                <w:webHidden/>
              </w:rPr>
              <w:instrText xml:space="preserve"> PAGEREF _Toc90473247 \h </w:instrText>
            </w:r>
            <w:r w:rsidR="00F173D2">
              <w:rPr>
                <w:noProof/>
                <w:webHidden/>
              </w:rPr>
            </w:r>
            <w:r w:rsidR="00F173D2">
              <w:rPr>
                <w:noProof/>
                <w:webHidden/>
              </w:rPr>
              <w:fldChar w:fldCharType="separate"/>
            </w:r>
            <w:r w:rsidR="00F173D2">
              <w:rPr>
                <w:noProof/>
                <w:webHidden/>
              </w:rPr>
              <w:t>3</w:t>
            </w:r>
            <w:r w:rsidR="00F173D2">
              <w:rPr>
                <w:noProof/>
                <w:webHidden/>
              </w:rPr>
              <w:fldChar w:fldCharType="end"/>
            </w:r>
          </w:hyperlink>
        </w:p>
        <w:p w:rsidR="00F173D2" w:rsidRDefault="00F173D2">
          <w:pPr>
            <w:pStyle w:val="TOC1"/>
            <w:tabs>
              <w:tab w:val="right" w:leader="dot" w:pos="9016"/>
            </w:tabs>
            <w:rPr>
              <w:rFonts w:eastAsiaTheme="minorEastAsia"/>
              <w:noProof/>
              <w:lang w:eastAsia="en-ZW"/>
            </w:rPr>
          </w:pPr>
          <w:hyperlink w:anchor="_Toc90473248" w:history="1">
            <w:r w:rsidRPr="00323012">
              <w:rPr>
                <w:rStyle w:val="Hyperlink"/>
                <w:rFonts w:ascii="Arial" w:hAnsi="Arial" w:cs="Arial"/>
                <w:noProof/>
              </w:rPr>
              <w:t>Organisation goal and objectives</w:t>
            </w:r>
            <w:r w:rsidRPr="00323012">
              <w:rPr>
                <w:rStyle w:val="Hyperlink"/>
                <w:rFonts w:ascii="Arial" w:hAnsi="Arial" w:cs="Arial"/>
                <w:noProof/>
                <w:lang w:val="en-GB"/>
              </w:rPr>
              <w:t>:</w:t>
            </w:r>
            <w:r>
              <w:rPr>
                <w:noProof/>
                <w:webHidden/>
              </w:rPr>
              <w:tab/>
            </w:r>
            <w:r>
              <w:rPr>
                <w:noProof/>
                <w:webHidden/>
              </w:rPr>
              <w:fldChar w:fldCharType="begin"/>
            </w:r>
            <w:r>
              <w:rPr>
                <w:noProof/>
                <w:webHidden/>
              </w:rPr>
              <w:instrText xml:space="preserve"> PAGEREF _Toc90473248 \h </w:instrText>
            </w:r>
            <w:r>
              <w:rPr>
                <w:noProof/>
                <w:webHidden/>
              </w:rPr>
            </w:r>
            <w:r>
              <w:rPr>
                <w:noProof/>
                <w:webHidden/>
              </w:rPr>
              <w:fldChar w:fldCharType="separate"/>
            </w:r>
            <w:r>
              <w:rPr>
                <w:noProof/>
                <w:webHidden/>
              </w:rPr>
              <w:t>4</w:t>
            </w:r>
            <w:r>
              <w:rPr>
                <w:noProof/>
                <w:webHidden/>
              </w:rPr>
              <w:fldChar w:fldCharType="end"/>
            </w:r>
          </w:hyperlink>
        </w:p>
        <w:p w:rsidR="00F173D2" w:rsidRDefault="00F173D2">
          <w:pPr>
            <w:pStyle w:val="TOC1"/>
            <w:tabs>
              <w:tab w:val="right" w:leader="dot" w:pos="9016"/>
            </w:tabs>
            <w:rPr>
              <w:rFonts w:eastAsiaTheme="minorEastAsia"/>
              <w:noProof/>
              <w:lang w:eastAsia="en-ZW"/>
            </w:rPr>
          </w:pPr>
          <w:hyperlink w:anchor="_Toc90473249" w:history="1">
            <w:r w:rsidRPr="00323012">
              <w:rPr>
                <w:rStyle w:val="Hyperlink"/>
                <w:rFonts w:ascii="Arial" w:hAnsi="Arial" w:cs="Arial"/>
                <w:noProof/>
              </w:rPr>
              <w:t>Partnerships</w:t>
            </w:r>
            <w:r w:rsidRPr="00323012">
              <w:rPr>
                <w:rStyle w:val="Hyperlink"/>
                <w:rFonts w:ascii="Arial" w:hAnsi="Arial" w:cs="Arial"/>
                <w:noProof/>
                <w:lang w:val="en-US"/>
              </w:rPr>
              <w:t>:</w:t>
            </w:r>
            <w:r>
              <w:rPr>
                <w:noProof/>
                <w:webHidden/>
              </w:rPr>
              <w:tab/>
            </w:r>
            <w:r>
              <w:rPr>
                <w:noProof/>
                <w:webHidden/>
              </w:rPr>
              <w:fldChar w:fldCharType="begin"/>
            </w:r>
            <w:r>
              <w:rPr>
                <w:noProof/>
                <w:webHidden/>
              </w:rPr>
              <w:instrText xml:space="preserve"> PAGEREF _Toc90473249 \h </w:instrText>
            </w:r>
            <w:r>
              <w:rPr>
                <w:noProof/>
                <w:webHidden/>
              </w:rPr>
            </w:r>
            <w:r>
              <w:rPr>
                <w:noProof/>
                <w:webHidden/>
              </w:rPr>
              <w:fldChar w:fldCharType="separate"/>
            </w:r>
            <w:r>
              <w:rPr>
                <w:noProof/>
                <w:webHidden/>
              </w:rPr>
              <w:t>5</w:t>
            </w:r>
            <w:r>
              <w:rPr>
                <w:noProof/>
                <w:webHidden/>
              </w:rPr>
              <w:fldChar w:fldCharType="end"/>
            </w:r>
          </w:hyperlink>
        </w:p>
        <w:p w:rsidR="00F173D2" w:rsidRDefault="00F173D2">
          <w:pPr>
            <w:pStyle w:val="TOC2"/>
            <w:tabs>
              <w:tab w:val="right" w:leader="dot" w:pos="9016"/>
            </w:tabs>
            <w:rPr>
              <w:rFonts w:eastAsiaTheme="minorEastAsia"/>
              <w:noProof/>
              <w:lang w:eastAsia="en-ZW"/>
            </w:rPr>
          </w:pPr>
          <w:hyperlink w:anchor="_Toc90473250" w:history="1">
            <w:r w:rsidRPr="00323012">
              <w:rPr>
                <w:rStyle w:val="Hyperlink"/>
                <w:rFonts w:ascii="Arial" w:hAnsi="Arial" w:cs="Arial"/>
                <w:noProof/>
                <w:lang w:val="en-US"/>
              </w:rPr>
              <w:t>Pad-up Zimbabwe</w:t>
            </w:r>
            <w:r>
              <w:rPr>
                <w:noProof/>
                <w:webHidden/>
              </w:rPr>
              <w:tab/>
            </w:r>
            <w:r>
              <w:rPr>
                <w:noProof/>
                <w:webHidden/>
              </w:rPr>
              <w:fldChar w:fldCharType="begin"/>
            </w:r>
            <w:r>
              <w:rPr>
                <w:noProof/>
                <w:webHidden/>
              </w:rPr>
              <w:instrText xml:space="preserve"> PAGEREF _Toc90473250 \h </w:instrText>
            </w:r>
            <w:r>
              <w:rPr>
                <w:noProof/>
                <w:webHidden/>
              </w:rPr>
            </w:r>
            <w:r>
              <w:rPr>
                <w:noProof/>
                <w:webHidden/>
              </w:rPr>
              <w:fldChar w:fldCharType="separate"/>
            </w:r>
            <w:r>
              <w:rPr>
                <w:noProof/>
                <w:webHidden/>
              </w:rPr>
              <w:t>5</w:t>
            </w:r>
            <w:r>
              <w:rPr>
                <w:noProof/>
                <w:webHidden/>
              </w:rPr>
              <w:fldChar w:fldCharType="end"/>
            </w:r>
          </w:hyperlink>
        </w:p>
        <w:p w:rsidR="00F173D2" w:rsidRDefault="00F173D2">
          <w:pPr>
            <w:pStyle w:val="TOC2"/>
            <w:tabs>
              <w:tab w:val="right" w:leader="dot" w:pos="9016"/>
            </w:tabs>
            <w:rPr>
              <w:rFonts w:eastAsiaTheme="minorEastAsia"/>
              <w:noProof/>
              <w:lang w:eastAsia="en-ZW"/>
            </w:rPr>
          </w:pPr>
          <w:hyperlink w:anchor="_Toc90473251" w:history="1">
            <w:r w:rsidRPr="00323012">
              <w:rPr>
                <w:rStyle w:val="Hyperlink"/>
                <w:rFonts w:ascii="Arial" w:hAnsi="Arial" w:cs="Arial"/>
                <w:noProof/>
              </w:rPr>
              <w:t>Belgravia medical centre</w:t>
            </w:r>
            <w:r>
              <w:rPr>
                <w:noProof/>
                <w:webHidden/>
              </w:rPr>
              <w:tab/>
            </w:r>
            <w:r>
              <w:rPr>
                <w:noProof/>
                <w:webHidden/>
              </w:rPr>
              <w:fldChar w:fldCharType="begin"/>
            </w:r>
            <w:r>
              <w:rPr>
                <w:noProof/>
                <w:webHidden/>
              </w:rPr>
              <w:instrText xml:space="preserve"> PAGEREF _Toc90473251 \h </w:instrText>
            </w:r>
            <w:r>
              <w:rPr>
                <w:noProof/>
                <w:webHidden/>
              </w:rPr>
            </w:r>
            <w:r>
              <w:rPr>
                <w:noProof/>
                <w:webHidden/>
              </w:rPr>
              <w:fldChar w:fldCharType="separate"/>
            </w:r>
            <w:r>
              <w:rPr>
                <w:noProof/>
                <w:webHidden/>
              </w:rPr>
              <w:t>5</w:t>
            </w:r>
            <w:r>
              <w:rPr>
                <w:noProof/>
                <w:webHidden/>
              </w:rPr>
              <w:fldChar w:fldCharType="end"/>
            </w:r>
          </w:hyperlink>
        </w:p>
        <w:p w:rsidR="00F173D2" w:rsidRDefault="00F173D2">
          <w:pPr>
            <w:pStyle w:val="TOC1"/>
            <w:tabs>
              <w:tab w:val="right" w:leader="dot" w:pos="9016"/>
            </w:tabs>
            <w:rPr>
              <w:rFonts w:eastAsiaTheme="minorEastAsia"/>
              <w:noProof/>
              <w:lang w:eastAsia="en-ZW"/>
            </w:rPr>
          </w:pPr>
          <w:hyperlink w:anchor="_Toc90473252" w:history="1">
            <w:r w:rsidRPr="00323012">
              <w:rPr>
                <w:rStyle w:val="Hyperlink"/>
                <w:rFonts w:ascii="Arial" w:hAnsi="Arial" w:cs="Arial"/>
                <w:noProof/>
              </w:rPr>
              <w:t>Work that has been done:</w:t>
            </w:r>
            <w:r>
              <w:rPr>
                <w:noProof/>
                <w:webHidden/>
              </w:rPr>
              <w:tab/>
            </w:r>
            <w:r>
              <w:rPr>
                <w:noProof/>
                <w:webHidden/>
              </w:rPr>
              <w:fldChar w:fldCharType="begin"/>
            </w:r>
            <w:r>
              <w:rPr>
                <w:noProof/>
                <w:webHidden/>
              </w:rPr>
              <w:instrText xml:space="preserve"> PAGEREF _Toc90473252 \h </w:instrText>
            </w:r>
            <w:r>
              <w:rPr>
                <w:noProof/>
                <w:webHidden/>
              </w:rPr>
            </w:r>
            <w:r>
              <w:rPr>
                <w:noProof/>
                <w:webHidden/>
              </w:rPr>
              <w:fldChar w:fldCharType="separate"/>
            </w:r>
            <w:r>
              <w:rPr>
                <w:noProof/>
                <w:webHidden/>
              </w:rPr>
              <w:t>5</w:t>
            </w:r>
            <w:r>
              <w:rPr>
                <w:noProof/>
                <w:webHidden/>
              </w:rPr>
              <w:fldChar w:fldCharType="end"/>
            </w:r>
          </w:hyperlink>
        </w:p>
        <w:p w:rsidR="00F173D2" w:rsidRDefault="00F173D2">
          <w:pPr>
            <w:pStyle w:val="TOC2"/>
            <w:tabs>
              <w:tab w:val="right" w:leader="dot" w:pos="9016"/>
            </w:tabs>
            <w:rPr>
              <w:rFonts w:eastAsiaTheme="minorEastAsia"/>
              <w:noProof/>
              <w:lang w:eastAsia="en-ZW"/>
            </w:rPr>
          </w:pPr>
          <w:hyperlink w:anchor="_Toc90473253" w:history="1">
            <w:r w:rsidRPr="00323012">
              <w:rPr>
                <w:rStyle w:val="Hyperlink"/>
                <w:rFonts w:ascii="Arial" w:hAnsi="Arial" w:cs="Arial"/>
                <w:noProof/>
              </w:rPr>
              <w:t>December 2020</w:t>
            </w:r>
            <w:r>
              <w:rPr>
                <w:noProof/>
                <w:webHidden/>
              </w:rPr>
              <w:tab/>
            </w:r>
            <w:r>
              <w:rPr>
                <w:noProof/>
                <w:webHidden/>
              </w:rPr>
              <w:fldChar w:fldCharType="begin"/>
            </w:r>
            <w:r>
              <w:rPr>
                <w:noProof/>
                <w:webHidden/>
              </w:rPr>
              <w:instrText xml:space="preserve"> PAGEREF _Toc90473253 \h </w:instrText>
            </w:r>
            <w:r>
              <w:rPr>
                <w:noProof/>
                <w:webHidden/>
              </w:rPr>
            </w:r>
            <w:r>
              <w:rPr>
                <w:noProof/>
                <w:webHidden/>
              </w:rPr>
              <w:fldChar w:fldCharType="separate"/>
            </w:r>
            <w:r>
              <w:rPr>
                <w:noProof/>
                <w:webHidden/>
              </w:rPr>
              <w:t>5</w:t>
            </w:r>
            <w:r>
              <w:rPr>
                <w:noProof/>
                <w:webHidden/>
              </w:rPr>
              <w:fldChar w:fldCharType="end"/>
            </w:r>
          </w:hyperlink>
        </w:p>
        <w:p w:rsidR="00F173D2" w:rsidRDefault="00F173D2">
          <w:pPr>
            <w:pStyle w:val="TOC1"/>
            <w:tabs>
              <w:tab w:val="right" w:leader="dot" w:pos="9016"/>
            </w:tabs>
            <w:rPr>
              <w:rFonts w:eastAsiaTheme="minorEastAsia"/>
              <w:noProof/>
              <w:lang w:eastAsia="en-ZW"/>
            </w:rPr>
          </w:pPr>
          <w:hyperlink w:anchor="_Toc90473254" w:history="1">
            <w:r w:rsidRPr="00323012">
              <w:rPr>
                <w:rStyle w:val="Hyperlink"/>
                <w:rFonts w:ascii="Arial" w:hAnsi="Arial" w:cs="Arial"/>
                <w:noProof/>
              </w:rPr>
              <w:t>Area of operation:</w:t>
            </w:r>
            <w:r>
              <w:rPr>
                <w:noProof/>
                <w:webHidden/>
              </w:rPr>
              <w:tab/>
            </w:r>
            <w:r>
              <w:rPr>
                <w:noProof/>
                <w:webHidden/>
              </w:rPr>
              <w:fldChar w:fldCharType="begin"/>
            </w:r>
            <w:r>
              <w:rPr>
                <w:noProof/>
                <w:webHidden/>
              </w:rPr>
              <w:instrText xml:space="preserve"> PAGEREF _Toc90473254 \h </w:instrText>
            </w:r>
            <w:r>
              <w:rPr>
                <w:noProof/>
                <w:webHidden/>
              </w:rPr>
            </w:r>
            <w:r>
              <w:rPr>
                <w:noProof/>
                <w:webHidden/>
              </w:rPr>
              <w:fldChar w:fldCharType="separate"/>
            </w:r>
            <w:r>
              <w:rPr>
                <w:noProof/>
                <w:webHidden/>
              </w:rPr>
              <w:t>5</w:t>
            </w:r>
            <w:r>
              <w:rPr>
                <w:noProof/>
                <w:webHidden/>
              </w:rPr>
              <w:fldChar w:fldCharType="end"/>
            </w:r>
          </w:hyperlink>
        </w:p>
        <w:p w:rsidR="00F173D2" w:rsidRDefault="00F173D2">
          <w:pPr>
            <w:pStyle w:val="TOC1"/>
            <w:tabs>
              <w:tab w:val="right" w:leader="dot" w:pos="9016"/>
            </w:tabs>
            <w:rPr>
              <w:rFonts w:eastAsiaTheme="minorEastAsia"/>
              <w:noProof/>
              <w:lang w:eastAsia="en-ZW"/>
            </w:rPr>
          </w:pPr>
          <w:hyperlink w:anchor="_Toc90473255" w:history="1">
            <w:r w:rsidRPr="00323012">
              <w:rPr>
                <w:rStyle w:val="Hyperlink"/>
                <w:rFonts w:ascii="Arial" w:hAnsi="Arial" w:cs="Arial"/>
                <w:noProof/>
              </w:rPr>
              <w:t>Beneficiaries</w:t>
            </w:r>
            <w:r>
              <w:rPr>
                <w:noProof/>
                <w:webHidden/>
              </w:rPr>
              <w:tab/>
            </w:r>
            <w:r>
              <w:rPr>
                <w:noProof/>
                <w:webHidden/>
              </w:rPr>
              <w:fldChar w:fldCharType="begin"/>
            </w:r>
            <w:r>
              <w:rPr>
                <w:noProof/>
                <w:webHidden/>
              </w:rPr>
              <w:instrText xml:space="preserve"> PAGEREF _Toc90473255 \h </w:instrText>
            </w:r>
            <w:r>
              <w:rPr>
                <w:noProof/>
                <w:webHidden/>
              </w:rPr>
            </w:r>
            <w:r>
              <w:rPr>
                <w:noProof/>
                <w:webHidden/>
              </w:rPr>
              <w:fldChar w:fldCharType="separate"/>
            </w:r>
            <w:r>
              <w:rPr>
                <w:noProof/>
                <w:webHidden/>
              </w:rPr>
              <w:t>6</w:t>
            </w:r>
            <w:r>
              <w:rPr>
                <w:noProof/>
                <w:webHidden/>
              </w:rPr>
              <w:fldChar w:fldCharType="end"/>
            </w:r>
          </w:hyperlink>
        </w:p>
        <w:p w:rsidR="00F173D2" w:rsidRDefault="00F173D2">
          <w:pPr>
            <w:pStyle w:val="TOC1"/>
            <w:tabs>
              <w:tab w:val="right" w:leader="dot" w:pos="9016"/>
            </w:tabs>
            <w:rPr>
              <w:rFonts w:eastAsiaTheme="minorEastAsia"/>
              <w:noProof/>
              <w:lang w:eastAsia="en-ZW"/>
            </w:rPr>
          </w:pPr>
          <w:hyperlink w:anchor="_Toc90473256" w:history="1">
            <w:r w:rsidRPr="00323012">
              <w:rPr>
                <w:rStyle w:val="Hyperlink"/>
                <w:rFonts w:ascii="Arial" w:hAnsi="Arial" w:cs="Arial"/>
                <w:noProof/>
                <w:lang w:val="en-GB"/>
              </w:rPr>
              <w:t>Activity areas of focus</w:t>
            </w:r>
            <w:r>
              <w:rPr>
                <w:noProof/>
                <w:webHidden/>
              </w:rPr>
              <w:tab/>
            </w:r>
            <w:r>
              <w:rPr>
                <w:noProof/>
                <w:webHidden/>
              </w:rPr>
              <w:fldChar w:fldCharType="begin"/>
            </w:r>
            <w:r>
              <w:rPr>
                <w:noProof/>
                <w:webHidden/>
              </w:rPr>
              <w:instrText xml:space="preserve"> PAGEREF _Toc90473256 \h </w:instrText>
            </w:r>
            <w:r>
              <w:rPr>
                <w:noProof/>
                <w:webHidden/>
              </w:rPr>
            </w:r>
            <w:r>
              <w:rPr>
                <w:noProof/>
                <w:webHidden/>
              </w:rPr>
              <w:fldChar w:fldCharType="separate"/>
            </w:r>
            <w:r>
              <w:rPr>
                <w:noProof/>
                <w:webHidden/>
              </w:rPr>
              <w:t>6</w:t>
            </w:r>
            <w:r>
              <w:rPr>
                <w:noProof/>
                <w:webHidden/>
              </w:rPr>
              <w:fldChar w:fldCharType="end"/>
            </w:r>
          </w:hyperlink>
        </w:p>
        <w:p w:rsidR="00F173D2" w:rsidRDefault="00F173D2">
          <w:pPr>
            <w:pStyle w:val="TOC2"/>
            <w:tabs>
              <w:tab w:val="right" w:leader="dot" w:pos="9016"/>
            </w:tabs>
            <w:rPr>
              <w:rFonts w:eastAsiaTheme="minorEastAsia"/>
              <w:noProof/>
              <w:lang w:eastAsia="en-ZW"/>
            </w:rPr>
          </w:pPr>
          <w:hyperlink w:anchor="_Toc90473257" w:history="1">
            <w:r w:rsidRPr="00323012">
              <w:rPr>
                <w:rStyle w:val="Hyperlink"/>
                <w:rFonts w:ascii="Arial" w:hAnsi="Arial" w:cs="Arial"/>
                <w:noProof/>
                <w:lang w:val="en-GB"/>
              </w:rPr>
              <w:t>Pillar 1: Providing quality education</w:t>
            </w:r>
            <w:r>
              <w:rPr>
                <w:noProof/>
                <w:webHidden/>
              </w:rPr>
              <w:tab/>
            </w:r>
            <w:r>
              <w:rPr>
                <w:noProof/>
                <w:webHidden/>
              </w:rPr>
              <w:fldChar w:fldCharType="begin"/>
            </w:r>
            <w:r>
              <w:rPr>
                <w:noProof/>
                <w:webHidden/>
              </w:rPr>
              <w:instrText xml:space="preserve"> PAGEREF _Toc90473257 \h </w:instrText>
            </w:r>
            <w:r>
              <w:rPr>
                <w:noProof/>
                <w:webHidden/>
              </w:rPr>
            </w:r>
            <w:r>
              <w:rPr>
                <w:noProof/>
                <w:webHidden/>
              </w:rPr>
              <w:fldChar w:fldCharType="separate"/>
            </w:r>
            <w:r>
              <w:rPr>
                <w:noProof/>
                <w:webHidden/>
              </w:rPr>
              <w:t>6</w:t>
            </w:r>
            <w:r>
              <w:rPr>
                <w:noProof/>
                <w:webHidden/>
              </w:rPr>
              <w:fldChar w:fldCharType="end"/>
            </w:r>
          </w:hyperlink>
        </w:p>
        <w:p w:rsidR="00F173D2" w:rsidRDefault="00F173D2">
          <w:pPr>
            <w:pStyle w:val="TOC3"/>
            <w:tabs>
              <w:tab w:val="right" w:leader="dot" w:pos="9016"/>
            </w:tabs>
            <w:rPr>
              <w:rFonts w:eastAsiaTheme="minorEastAsia"/>
              <w:noProof/>
              <w:lang w:eastAsia="en-ZW"/>
            </w:rPr>
          </w:pPr>
          <w:hyperlink w:anchor="_Toc90473258" w:history="1">
            <w:r w:rsidRPr="00323012">
              <w:rPr>
                <w:rStyle w:val="Hyperlink"/>
                <w:rFonts w:ascii="Arial" w:eastAsia="Times New Roman" w:hAnsi="Arial" w:cs="Arial"/>
                <w:noProof/>
                <w:lang w:val="en-US"/>
              </w:rPr>
              <w:t>School Fees and adopt a child Drive</w:t>
            </w:r>
            <w:r>
              <w:rPr>
                <w:noProof/>
                <w:webHidden/>
              </w:rPr>
              <w:tab/>
            </w:r>
            <w:r>
              <w:rPr>
                <w:noProof/>
                <w:webHidden/>
              </w:rPr>
              <w:fldChar w:fldCharType="begin"/>
            </w:r>
            <w:r>
              <w:rPr>
                <w:noProof/>
                <w:webHidden/>
              </w:rPr>
              <w:instrText xml:space="preserve"> PAGEREF _Toc90473258 \h </w:instrText>
            </w:r>
            <w:r>
              <w:rPr>
                <w:noProof/>
                <w:webHidden/>
              </w:rPr>
            </w:r>
            <w:r>
              <w:rPr>
                <w:noProof/>
                <w:webHidden/>
              </w:rPr>
              <w:fldChar w:fldCharType="separate"/>
            </w:r>
            <w:r>
              <w:rPr>
                <w:noProof/>
                <w:webHidden/>
              </w:rPr>
              <w:t>6</w:t>
            </w:r>
            <w:r>
              <w:rPr>
                <w:noProof/>
                <w:webHidden/>
              </w:rPr>
              <w:fldChar w:fldCharType="end"/>
            </w:r>
          </w:hyperlink>
        </w:p>
        <w:p w:rsidR="00F173D2" w:rsidRDefault="00F173D2">
          <w:pPr>
            <w:pStyle w:val="TOC3"/>
            <w:tabs>
              <w:tab w:val="right" w:leader="dot" w:pos="9016"/>
            </w:tabs>
            <w:rPr>
              <w:rFonts w:eastAsiaTheme="minorEastAsia"/>
              <w:noProof/>
              <w:lang w:eastAsia="en-ZW"/>
            </w:rPr>
          </w:pPr>
          <w:hyperlink w:anchor="_Toc90473259" w:history="1">
            <w:r w:rsidRPr="00323012">
              <w:rPr>
                <w:rStyle w:val="Hyperlink"/>
                <w:rFonts w:ascii="Arial" w:eastAsia="Times New Roman" w:hAnsi="Arial" w:cs="Arial"/>
                <w:noProof/>
                <w:lang w:val="en-US"/>
              </w:rPr>
              <w:t>Scholarship Drive</w:t>
            </w:r>
            <w:r>
              <w:rPr>
                <w:noProof/>
                <w:webHidden/>
              </w:rPr>
              <w:tab/>
            </w:r>
            <w:r>
              <w:rPr>
                <w:noProof/>
                <w:webHidden/>
              </w:rPr>
              <w:fldChar w:fldCharType="begin"/>
            </w:r>
            <w:r>
              <w:rPr>
                <w:noProof/>
                <w:webHidden/>
              </w:rPr>
              <w:instrText xml:space="preserve"> PAGEREF _Toc90473259 \h </w:instrText>
            </w:r>
            <w:r>
              <w:rPr>
                <w:noProof/>
                <w:webHidden/>
              </w:rPr>
            </w:r>
            <w:r>
              <w:rPr>
                <w:noProof/>
                <w:webHidden/>
              </w:rPr>
              <w:fldChar w:fldCharType="separate"/>
            </w:r>
            <w:r>
              <w:rPr>
                <w:noProof/>
                <w:webHidden/>
              </w:rPr>
              <w:t>6</w:t>
            </w:r>
            <w:r>
              <w:rPr>
                <w:noProof/>
                <w:webHidden/>
              </w:rPr>
              <w:fldChar w:fldCharType="end"/>
            </w:r>
          </w:hyperlink>
        </w:p>
        <w:p w:rsidR="00F173D2" w:rsidRDefault="00F173D2">
          <w:pPr>
            <w:pStyle w:val="TOC3"/>
            <w:tabs>
              <w:tab w:val="right" w:leader="dot" w:pos="9016"/>
            </w:tabs>
            <w:rPr>
              <w:rFonts w:eastAsiaTheme="minorEastAsia"/>
              <w:noProof/>
              <w:lang w:eastAsia="en-ZW"/>
            </w:rPr>
          </w:pPr>
          <w:hyperlink w:anchor="_Toc90473260" w:history="1">
            <w:r w:rsidRPr="00323012">
              <w:rPr>
                <w:rStyle w:val="Hyperlink"/>
                <w:rFonts w:ascii="Arial" w:eastAsia="Times New Roman" w:hAnsi="Arial" w:cs="Arial"/>
                <w:noProof/>
                <w:lang w:val="en-US"/>
              </w:rPr>
              <w:t>Access to tools and quality education</w:t>
            </w:r>
            <w:r>
              <w:rPr>
                <w:noProof/>
                <w:webHidden/>
              </w:rPr>
              <w:tab/>
            </w:r>
            <w:r>
              <w:rPr>
                <w:noProof/>
                <w:webHidden/>
              </w:rPr>
              <w:fldChar w:fldCharType="begin"/>
            </w:r>
            <w:r>
              <w:rPr>
                <w:noProof/>
                <w:webHidden/>
              </w:rPr>
              <w:instrText xml:space="preserve"> PAGEREF _Toc90473260 \h </w:instrText>
            </w:r>
            <w:r>
              <w:rPr>
                <w:noProof/>
                <w:webHidden/>
              </w:rPr>
            </w:r>
            <w:r>
              <w:rPr>
                <w:noProof/>
                <w:webHidden/>
              </w:rPr>
              <w:fldChar w:fldCharType="separate"/>
            </w:r>
            <w:r>
              <w:rPr>
                <w:noProof/>
                <w:webHidden/>
              </w:rPr>
              <w:t>6</w:t>
            </w:r>
            <w:r>
              <w:rPr>
                <w:noProof/>
                <w:webHidden/>
              </w:rPr>
              <w:fldChar w:fldCharType="end"/>
            </w:r>
          </w:hyperlink>
        </w:p>
        <w:p w:rsidR="00F173D2" w:rsidRDefault="00F173D2">
          <w:pPr>
            <w:pStyle w:val="TOC2"/>
            <w:tabs>
              <w:tab w:val="right" w:leader="dot" w:pos="9016"/>
            </w:tabs>
            <w:rPr>
              <w:rFonts w:eastAsiaTheme="minorEastAsia"/>
              <w:noProof/>
              <w:lang w:eastAsia="en-ZW"/>
            </w:rPr>
          </w:pPr>
          <w:hyperlink w:anchor="_Toc90473261" w:history="1">
            <w:r w:rsidRPr="00323012">
              <w:rPr>
                <w:rStyle w:val="Hyperlink"/>
                <w:rFonts w:ascii="Arial" w:hAnsi="Arial" w:cs="Arial"/>
                <w:noProof/>
                <w:lang w:val="en-GB"/>
              </w:rPr>
              <w:t>Pillar 2: Improving health</w:t>
            </w:r>
            <w:r>
              <w:rPr>
                <w:noProof/>
                <w:webHidden/>
              </w:rPr>
              <w:tab/>
            </w:r>
            <w:r>
              <w:rPr>
                <w:noProof/>
                <w:webHidden/>
              </w:rPr>
              <w:fldChar w:fldCharType="begin"/>
            </w:r>
            <w:r>
              <w:rPr>
                <w:noProof/>
                <w:webHidden/>
              </w:rPr>
              <w:instrText xml:space="preserve"> PAGEREF _Toc90473261 \h </w:instrText>
            </w:r>
            <w:r>
              <w:rPr>
                <w:noProof/>
                <w:webHidden/>
              </w:rPr>
            </w:r>
            <w:r>
              <w:rPr>
                <w:noProof/>
                <w:webHidden/>
              </w:rPr>
              <w:fldChar w:fldCharType="separate"/>
            </w:r>
            <w:r>
              <w:rPr>
                <w:noProof/>
                <w:webHidden/>
              </w:rPr>
              <w:t>6</w:t>
            </w:r>
            <w:r>
              <w:rPr>
                <w:noProof/>
                <w:webHidden/>
              </w:rPr>
              <w:fldChar w:fldCharType="end"/>
            </w:r>
          </w:hyperlink>
        </w:p>
        <w:p w:rsidR="00F173D2" w:rsidRDefault="00F173D2">
          <w:pPr>
            <w:pStyle w:val="TOC3"/>
            <w:tabs>
              <w:tab w:val="right" w:leader="dot" w:pos="9016"/>
            </w:tabs>
            <w:rPr>
              <w:rFonts w:eastAsiaTheme="minorEastAsia"/>
              <w:noProof/>
              <w:lang w:eastAsia="en-ZW"/>
            </w:rPr>
          </w:pPr>
          <w:hyperlink w:anchor="_Toc90473262" w:history="1">
            <w:r w:rsidRPr="00323012">
              <w:rPr>
                <w:rStyle w:val="Hyperlink"/>
                <w:rFonts w:ascii="Arial" w:hAnsi="Arial" w:cs="Arial"/>
                <w:noProof/>
                <w:lang w:val="en-US"/>
              </w:rPr>
              <w:t>Reusable sanitary wear and masks distribution</w:t>
            </w:r>
            <w:r>
              <w:rPr>
                <w:noProof/>
                <w:webHidden/>
              </w:rPr>
              <w:tab/>
            </w:r>
            <w:r>
              <w:rPr>
                <w:noProof/>
                <w:webHidden/>
              </w:rPr>
              <w:fldChar w:fldCharType="begin"/>
            </w:r>
            <w:r>
              <w:rPr>
                <w:noProof/>
                <w:webHidden/>
              </w:rPr>
              <w:instrText xml:space="preserve"> PAGEREF _Toc90473262 \h </w:instrText>
            </w:r>
            <w:r>
              <w:rPr>
                <w:noProof/>
                <w:webHidden/>
              </w:rPr>
            </w:r>
            <w:r>
              <w:rPr>
                <w:noProof/>
                <w:webHidden/>
              </w:rPr>
              <w:fldChar w:fldCharType="separate"/>
            </w:r>
            <w:r>
              <w:rPr>
                <w:noProof/>
                <w:webHidden/>
              </w:rPr>
              <w:t>6</w:t>
            </w:r>
            <w:r>
              <w:rPr>
                <w:noProof/>
                <w:webHidden/>
              </w:rPr>
              <w:fldChar w:fldCharType="end"/>
            </w:r>
          </w:hyperlink>
        </w:p>
        <w:p w:rsidR="00F173D2" w:rsidRDefault="00F173D2">
          <w:pPr>
            <w:pStyle w:val="TOC3"/>
            <w:tabs>
              <w:tab w:val="right" w:leader="dot" w:pos="9016"/>
            </w:tabs>
            <w:rPr>
              <w:rFonts w:eastAsiaTheme="minorEastAsia"/>
              <w:noProof/>
              <w:lang w:eastAsia="en-ZW"/>
            </w:rPr>
          </w:pPr>
          <w:hyperlink w:anchor="_Toc90473263" w:history="1">
            <w:r w:rsidRPr="00323012">
              <w:rPr>
                <w:rStyle w:val="Hyperlink"/>
                <w:rFonts w:ascii="Arial" w:hAnsi="Arial" w:cs="Arial"/>
                <w:noProof/>
                <w:lang w:val="en-US"/>
              </w:rPr>
              <w:t>Medical consultations</w:t>
            </w:r>
            <w:r>
              <w:rPr>
                <w:noProof/>
                <w:webHidden/>
              </w:rPr>
              <w:tab/>
            </w:r>
            <w:r>
              <w:rPr>
                <w:noProof/>
                <w:webHidden/>
              </w:rPr>
              <w:fldChar w:fldCharType="begin"/>
            </w:r>
            <w:r>
              <w:rPr>
                <w:noProof/>
                <w:webHidden/>
              </w:rPr>
              <w:instrText xml:space="preserve"> PAGEREF _Toc90473263 \h </w:instrText>
            </w:r>
            <w:r>
              <w:rPr>
                <w:noProof/>
                <w:webHidden/>
              </w:rPr>
            </w:r>
            <w:r>
              <w:rPr>
                <w:noProof/>
                <w:webHidden/>
              </w:rPr>
              <w:fldChar w:fldCharType="separate"/>
            </w:r>
            <w:r>
              <w:rPr>
                <w:noProof/>
                <w:webHidden/>
              </w:rPr>
              <w:t>6</w:t>
            </w:r>
            <w:r>
              <w:rPr>
                <w:noProof/>
                <w:webHidden/>
              </w:rPr>
              <w:fldChar w:fldCharType="end"/>
            </w:r>
          </w:hyperlink>
        </w:p>
        <w:p w:rsidR="00F173D2" w:rsidRDefault="00F173D2">
          <w:pPr>
            <w:pStyle w:val="TOC2"/>
            <w:tabs>
              <w:tab w:val="right" w:leader="dot" w:pos="9016"/>
            </w:tabs>
            <w:rPr>
              <w:rFonts w:eastAsiaTheme="minorEastAsia"/>
              <w:noProof/>
              <w:lang w:eastAsia="en-ZW"/>
            </w:rPr>
          </w:pPr>
          <w:hyperlink w:anchor="_Toc90473264" w:history="1">
            <w:r w:rsidRPr="00323012">
              <w:rPr>
                <w:rStyle w:val="Hyperlink"/>
                <w:rFonts w:ascii="Arial" w:hAnsi="Arial" w:cs="Arial"/>
                <w:noProof/>
                <w:lang w:val="en-GB"/>
              </w:rPr>
              <w:t>Pillar 3: Sustainable projects that generate income</w:t>
            </w:r>
            <w:r>
              <w:rPr>
                <w:noProof/>
                <w:webHidden/>
              </w:rPr>
              <w:tab/>
            </w:r>
            <w:r>
              <w:rPr>
                <w:noProof/>
                <w:webHidden/>
              </w:rPr>
              <w:fldChar w:fldCharType="begin"/>
            </w:r>
            <w:r>
              <w:rPr>
                <w:noProof/>
                <w:webHidden/>
              </w:rPr>
              <w:instrText xml:space="preserve"> PAGEREF _Toc90473264 \h </w:instrText>
            </w:r>
            <w:r>
              <w:rPr>
                <w:noProof/>
                <w:webHidden/>
              </w:rPr>
            </w:r>
            <w:r>
              <w:rPr>
                <w:noProof/>
                <w:webHidden/>
              </w:rPr>
              <w:fldChar w:fldCharType="separate"/>
            </w:r>
            <w:r>
              <w:rPr>
                <w:noProof/>
                <w:webHidden/>
              </w:rPr>
              <w:t>7</w:t>
            </w:r>
            <w:r>
              <w:rPr>
                <w:noProof/>
                <w:webHidden/>
              </w:rPr>
              <w:fldChar w:fldCharType="end"/>
            </w:r>
          </w:hyperlink>
        </w:p>
        <w:p w:rsidR="00F173D2" w:rsidRDefault="00F173D2">
          <w:pPr>
            <w:pStyle w:val="TOC3"/>
            <w:tabs>
              <w:tab w:val="right" w:leader="dot" w:pos="9016"/>
            </w:tabs>
            <w:rPr>
              <w:rFonts w:eastAsiaTheme="minorEastAsia"/>
              <w:noProof/>
              <w:lang w:eastAsia="en-ZW"/>
            </w:rPr>
          </w:pPr>
          <w:hyperlink w:anchor="_Toc90473265" w:history="1">
            <w:r w:rsidRPr="00323012">
              <w:rPr>
                <w:rStyle w:val="Hyperlink"/>
                <w:rFonts w:ascii="Arial" w:hAnsi="Arial" w:cs="Arial"/>
                <w:noProof/>
                <w:lang w:val="en-US"/>
              </w:rPr>
              <w:t>Reusable masks and reusable sanitary wear making</w:t>
            </w:r>
            <w:r>
              <w:rPr>
                <w:noProof/>
                <w:webHidden/>
              </w:rPr>
              <w:tab/>
            </w:r>
            <w:r>
              <w:rPr>
                <w:noProof/>
                <w:webHidden/>
              </w:rPr>
              <w:fldChar w:fldCharType="begin"/>
            </w:r>
            <w:r>
              <w:rPr>
                <w:noProof/>
                <w:webHidden/>
              </w:rPr>
              <w:instrText xml:space="preserve"> PAGEREF _Toc90473265 \h </w:instrText>
            </w:r>
            <w:r>
              <w:rPr>
                <w:noProof/>
                <w:webHidden/>
              </w:rPr>
            </w:r>
            <w:r>
              <w:rPr>
                <w:noProof/>
                <w:webHidden/>
              </w:rPr>
              <w:fldChar w:fldCharType="separate"/>
            </w:r>
            <w:r>
              <w:rPr>
                <w:noProof/>
                <w:webHidden/>
              </w:rPr>
              <w:t>7</w:t>
            </w:r>
            <w:r>
              <w:rPr>
                <w:noProof/>
                <w:webHidden/>
              </w:rPr>
              <w:fldChar w:fldCharType="end"/>
            </w:r>
          </w:hyperlink>
        </w:p>
        <w:p w:rsidR="00F173D2" w:rsidRDefault="00F173D2">
          <w:pPr>
            <w:pStyle w:val="TOC2"/>
            <w:tabs>
              <w:tab w:val="right" w:leader="dot" w:pos="9016"/>
            </w:tabs>
            <w:rPr>
              <w:rFonts w:eastAsiaTheme="minorEastAsia"/>
              <w:noProof/>
              <w:lang w:eastAsia="en-ZW"/>
            </w:rPr>
          </w:pPr>
          <w:hyperlink w:anchor="_Toc90473266" w:history="1">
            <w:r w:rsidRPr="00323012">
              <w:rPr>
                <w:rStyle w:val="Hyperlink"/>
                <w:rFonts w:ascii="Arial" w:hAnsi="Arial" w:cs="Arial"/>
                <w:noProof/>
                <w:lang w:val="en-GB"/>
              </w:rPr>
              <w:t>Pillar 4: Advocacy:  Raising awareness on the young girls rights</w:t>
            </w:r>
            <w:r>
              <w:rPr>
                <w:noProof/>
                <w:webHidden/>
              </w:rPr>
              <w:tab/>
            </w:r>
            <w:r>
              <w:rPr>
                <w:noProof/>
                <w:webHidden/>
              </w:rPr>
              <w:fldChar w:fldCharType="begin"/>
            </w:r>
            <w:r>
              <w:rPr>
                <w:noProof/>
                <w:webHidden/>
              </w:rPr>
              <w:instrText xml:space="preserve"> PAGEREF _Toc90473266 \h </w:instrText>
            </w:r>
            <w:r>
              <w:rPr>
                <w:noProof/>
                <w:webHidden/>
              </w:rPr>
            </w:r>
            <w:r>
              <w:rPr>
                <w:noProof/>
                <w:webHidden/>
              </w:rPr>
              <w:fldChar w:fldCharType="separate"/>
            </w:r>
            <w:r>
              <w:rPr>
                <w:noProof/>
                <w:webHidden/>
              </w:rPr>
              <w:t>7</w:t>
            </w:r>
            <w:r>
              <w:rPr>
                <w:noProof/>
                <w:webHidden/>
              </w:rPr>
              <w:fldChar w:fldCharType="end"/>
            </w:r>
          </w:hyperlink>
        </w:p>
        <w:p w:rsidR="00F173D2" w:rsidRDefault="00F173D2">
          <w:pPr>
            <w:pStyle w:val="TOC1"/>
            <w:tabs>
              <w:tab w:val="right" w:leader="dot" w:pos="9016"/>
            </w:tabs>
            <w:rPr>
              <w:rFonts w:eastAsiaTheme="minorEastAsia"/>
              <w:noProof/>
              <w:lang w:eastAsia="en-ZW"/>
            </w:rPr>
          </w:pPr>
          <w:hyperlink w:anchor="_Toc90473267" w:history="1">
            <w:r w:rsidRPr="00323012">
              <w:rPr>
                <w:rStyle w:val="Hyperlink"/>
                <w:rFonts w:ascii="Arial" w:hAnsi="Arial" w:cs="Arial"/>
                <w:noProof/>
                <w:lang w:val="en-US"/>
              </w:rPr>
              <w:t>THE TEAM:</w:t>
            </w:r>
            <w:r>
              <w:rPr>
                <w:noProof/>
                <w:webHidden/>
              </w:rPr>
              <w:tab/>
            </w:r>
            <w:r>
              <w:rPr>
                <w:noProof/>
                <w:webHidden/>
              </w:rPr>
              <w:fldChar w:fldCharType="begin"/>
            </w:r>
            <w:r>
              <w:rPr>
                <w:noProof/>
                <w:webHidden/>
              </w:rPr>
              <w:instrText xml:space="preserve"> PAGEREF _Toc90473267 \h </w:instrText>
            </w:r>
            <w:r>
              <w:rPr>
                <w:noProof/>
                <w:webHidden/>
              </w:rPr>
            </w:r>
            <w:r>
              <w:rPr>
                <w:noProof/>
                <w:webHidden/>
              </w:rPr>
              <w:fldChar w:fldCharType="separate"/>
            </w:r>
            <w:r>
              <w:rPr>
                <w:noProof/>
                <w:webHidden/>
              </w:rPr>
              <w:t>8</w:t>
            </w:r>
            <w:r>
              <w:rPr>
                <w:noProof/>
                <w:webHidden/>
              </w:rPr>
              <w:fldChar w:fldCharType="end"/>
            </w:r>
          </w:hyperlink>
        </w:p>
        <w:p w:rsidR="00EA24D6" w:rsidRPr="00CF3D43" w:rsidRDefault="00EA24D6" w:rsidP="00CF3D43">
          <w:pPr>
            <w:spacing w:line="360" w:lineRule="auto"/>
            <w:jc w:val="both"/>
            <w:rPr>
              <w:rFonts w:ascii="Arial" w:hAnsi="Arial" w:cs="Arial"/>
            </w:rPr>
          </w:pPr>
          <w:r w:rsidRPr="00CF3D43">
            <w:rPr>
              <w:rFonts w:ascii="Arial" w:hAnsi="Arial" w:cs="Arial"/>
              <w:b/>
              <w:bCs/>
              <w:noProof/>
            </w:rPr>
            <w:fldChar w:fldCharType="end"/>
          </w:r>
        </w:p>
      </w:sdtContent>
    </w:sdt>
    <w:p w:rsidR="009D0283" w:rsidRPr="00CF3D43" w:rsidRDefault="009D0283" w:rsidP="00CF3D43">
      <w:pPr>
        <w:spacing w:line="360" w:lineRule="auto"/>
        <w:jc w:val="both"/>
        <w:rPr>
          <w:rFonts w:ascii="Arial" w:hAnsi="Arial" w:cs="Arial"/>
        </w:rPr>
      </w:pPr>
      <w:r w:rsidRPr="00CF3D43">
        <w:rPr>
          <w:rFonts w:ascii="Arial" w:hAnsi="Arial" w:cs="Arial"/>
        </w:rPr>
        <w:br w:type="page"/>
      </w:r>
    </w:p>
    <w:p w:rsidR="009A1005" w:rsidRPr="00CF3D43" w:rsidRDefault="00EA24D6" w:rsidP="00CF3D43">
      <w:pPr>
        <w:pStyle w:val="Heading1"/>
        <w:spacing w:line="360" w:lineRule="auto"/>
        <w:jc w:val="both"/>
        <w:rPr>
          <w:rFonts w:ascii="Arial" w:hAnsi="Arial" w:cs="Arial"/>
          <w:sz w:val="22"/>
          <w:szCs w:val="22"/>
        </w:rPr>
      </w:pPr>
      <w:bookmarkStart w:id="1" w:name="_Toc90473247"/>
      <w:r w:rsidRPr="00CF3D43">
        <w:rPr>
          <w:rFonts w:ascii="Arial" w:hAnsi="Arial" w:cs="Arial"/>
          <w:sz w:val="22"/>
          <w:szCs w:val="22"/>
        </w:rPr>
        <w:lastRenderedPageBreak/>
        <w:t>INTRODUCTION AND BACKGROUND:</w:t>
      </w:r>
      <w:bookmarkEnd w:id="1"/>
    </w:p>
    <w:p w:rsidR="002A49CF" w:rsidRPr="00CF3D43" w:rsidRDefault="002A49CF" w:rsidP="00CF3D43">
      <w:pPr>
        <w:spacing w:line="360" w:lineRule="auto"/>
        <w:jc w:val="both"/>
        <w:rPr>
          <w:rFonts w:ascii="Arial" w:hAnsi="Arial" w:cs="Arial"/>
        </w:rPr>
      </w:pPr>
      <w:r w:rsidRPr="00CF3D43">
        <w:rPr>
          <w:rFonts w:ascii="Arial" w:hAnsi="Arial" w:cs="Arial"/>
        </w:rPr>
        <w:t>A girl child is considered to be vulnerable as compared to the boy child because of many circumstances. Girls face the threat of sexual violence, gender discrimination, inequalities and child marriages that prevent them from accessing school and receiving quality education. Gender inequality, lack of basic needs and no access to resources damages the physical and mental health of millions of girls across the globe. Child poverty is a global phenomenon.</w:t>
      </w:r>
    </w:p>
    <w:p w:rsidR="002A49CF" w:rsidRPr="00CF3D43" w:rsidRDefault="002A49CF" w:rsidP="00CF3D43">
      <w:pPr>
        <w:spacing w:line="360" w:lineRule="auto"/>
        <w:jc w:val="both"/>
        <w:rPr>
          <w:rFonts w:ascii="Arial" w:hAnsi="Arial" w:cs="Arial"/>
          <w:lang w:val="en-US"/>
        </w:rPr>
      </w:pPr>
      <w:r w:rsidRPr="00CF3D43">
        <w:rPr>
          <w:rFonts w:ascii="Arial" w:hAnsi="Arial" w:cs="Arial"/>
          <w:lang w:val="en-US"/>
        </w:rPr>
        <w:t>Child poverty: “Children living in poverty [are those who] experience deprivation of the material, spiritual and emotional resources needed to survive, develop and thrive, leaving them unable to enjoy their rights, achieve their full potential or participate as full and equal members of society” (UNICEF 2004).An important distinguishing feature of child poverty according to the Zimbabwe National Statistics Agency (ZIM</w:t>
      </w:r>
      <w:r w:rsidR="00C01A89" w:rsidRPr="00CF3D43">
        <w:rPr>
          <w:rFonts w:ascii="Arial" w:hAnsi="Arial" w:cs="Arial"/>
          <w:lang w:val="en-US"/>
        </w:rPr>
        <w:t>STAT) and UNICEF (2019)</w:t>
      </w:r>
      <w:r w:rsidRPr="00CF3D43">
        <w:rPr>
          <w:rFonts w:ascii="Arial" w:hAnsi="Arial" w:cs="Arial"/>
          <w:lang w:val="en-US"/>
        </w:rPr>
        <w:t xml:space="preserve"> In the Zimbabwe Child Poverty Report 2019 is that children in rural Zimbabwe are far more likely to be poor than are those in urban areas.</w:t>
      </w:r>
      <w:r w:rsidR="00C01A89" w:rsidRPr="00CF3D43">
        <w:rPr>
          <w:rFonts w:ascii="Arial" w:hAnsi="Arial" w:cs="Arial"/>
          <w:lang w:val="en-US"/>
        </w:rPr>
        <w:t xml:space="preserve"> This report further gives evidence by stating that in virtually all provinces rural child poverty exceeds 70 per cent, while urban child poverty is below 30 per cent. Mashonaland Central was identified as the province which suffers from the worst rural child poverty of all Zimbabwean provinces: nearly 86 per cent of children in rural Mashonaland Central province live in a poor household, and more than 60 per cent are in a </w:t>
      </w:r>
      <w:r w:rsidR="00C01A89" w:rsidRPr="00CF3D43">
        <w:rPr>
          <w:rFonts w:ascii="Arial" w:hAnsi="Arial" w:cs="Arial"/>
        </w:rPr>
        <w:t>household where monthly consumption expenditure is lower than the food poverty line</w:t>
      </w:r>
      <w:r w:rsidR="00950CB0" w:rsidRPr="00CF3D43">
        <w:rPr>
          <w:rFonts w:ascii="Arial" w:hAnsi="Arial" w:cs="Arial"/>
          <w:lang w:val="en-US"/>
        </w:rPr>
        <w:t>. (</w:t>
      </w:r>
      <w:r w:rsidR="00C01A89" w:rsidRPr="00CF3D43">
        <w:rPr>
          <w:rFonts w:ascii="Arial" w:hAnsi="Arial" w:cs="Arial"/>
          <w:lang w:val="en-US"/>
        </w:rPr>
        <w:t>ZIMSTAT, &amp; UNICEF</w:t>
      </w:r>
      <w:r w:rsidR="00D125E6" w:rsidRPr="00CF3D43">
        <w:rPr>
          <w:rFonts w:ascii="Arial" w:hAnsi="Arial" w:cs="Arial"/>
          <w:lang w:val="en-US"/>
        </w:rPr>
        <w:t xml:space="preserve">, </w:t>
      </w:r>
      <w:r w:rsidR="00C01A89" w:rsidRPr="00CF3D43">
        <w:rPr>
          <w:rFonts w:ascii="Arial" w:hAnsi="Arial" w:cs="Arial"/>
          <w:lang w:val="en-US"/>
        </w:rPr>
        <w:t>2019)</w:t>
      </w:r>
      <w:r w:rsidR="00D125E6" w:rsidRPr="00CF3D43">
        <w:rPr>
          <w:rFonts w:ascii="Arial" w:hAnsi="Arial" w:cs="Arial"/>
          <w:lang w:val="en-US"/>
        </w:rPr>
        <w:t>.</w:t>
      </w:r>
    </w:p>
    <w:p w:rsidR="002A49CF" w:rsidRPr="00CF3D43" w:rsidRDefault="00CF3D43" w:rsidP="00CF3D43">
      <w:pPr>
        <w:spacing w:line="360" w:lineRule="auto"/>
        <w:jc w:val="both"/>
        <w:rPr>
          <w:rFonts w:ascii="Arial" w:hAnsi="Arial" w:cs="Arial"/>
          <w:lang w:val="en-GB"/>
        </w:rPr>
      </w:pPr>
      <w:r>
        <w:rPr>
          <w:rFonts w:ascii="Arial" w:hAnsi="Arial" w:cs="Arial"/>
          <w:lang w:val="en-GB"/>
        </w:rPr>
        <w:t>Ndiri</w:t>
      </w:r>
      <w:r w:rsidR="002A49CF" w:rsidRPr="00CF3D43">
        <w:rPr>
          <w:rFonts w:ascii="Arial" w:hAnsi="Arial" w:cs="Arial"/>
          <w:lang w:val="en-GB"/>
        </w:rPr>
        <w:t>Mwanasikana is a registered non-governmental organisation founded in 2020 with the aim of eradicating child poverty and assisting under priv</w:t>
      </w:r>
      <w:r w:rsidR="00D125E6" w:rsidRPr="00CF3D43">
        <w:rPr>
          <w:rFonts w:ascii="Arial" w:hAnsi="Arial" w:cs="Arial"/>
          <w:lang w:val="en-GB"/>
        </w:rPr>
        <w:t xml:space="preserve">ileged girls in the rural areas starting with Mashonaland central province which has high rates of child </w:t>
      </w:r>
      <w:r w:rsidR="00326AF4" w:rsidRPr="00CF3D43">
        <w:rPr>
          <w:rFonts w:ascii="Arial" w:hAnsi="Arial" w:cs="Arial"/>
          <w:lang w:val="en-GB"/>
        </w:rPr>
        <w:t>poverty. Approval to operate in this province was granted recently and work will commence starting in Shamva as it was an area of need identified by the Pr</w:t>
      </w:r>
      <w:r w:rsidR="00C30CA5" w:rsidRPr="00CF3D43">
        <w:rPr>
          <w:rFonts w:ascii="Arial" w:hAnsi="Arial" w:cs="Arial"/>
          <w:lang w:val="en-GB"/>
        </w:rPr>
        <w:t>ovincial District Office. Ndiri</w:t>
      </w:r>
      <w:r w:rsidR="00326AF4" w:rsidRPr="00CF3D43">
        <w:rPr>
          <w:rFonts w:ascii="Arial" w:hAnsi="Arial" w:cs="Arial"/>
          <w:lang w:val="en-GB"/>
        </w:rPr>
        <w:t xml:space="preserve">Mwanasikana tackles </w:t>
      </w:r>
      <w:r w:rsidR="00D125E6" w:rsidRPr="00CF3D43">
        <w:rPr>
          <w:rFonts w:ascii="Arial" w:hAnsi="Arial" w:cs="Arial"/>
          <w:lang w:val="en-GB"/>
        </w:rPr>
        <w:t xml:space="preserve">these problems by </w:t>
      </w:r>
      <w:r w:rsidR="002A49CF" w:rsidRPr="00CF3D43">
        <w:rPr>
          <w:rFonts w:ascii="Arial" w:hAnsi="Arial" w:cs="Arial"/>
          <w:lang w:val="en-GB"/>
        </w:rPr>
        <w:t>improving health, providing quality education, life skills and implementing sustainable projects which utilise on the young girl’s strengths. These young girls are between the ages of 10 to 21 years who come from poor backgrounds, are orphans, young girls living with disabilities, girls who have serious health conditions or have fallen victim of natural disasters. The organisation is mainly centred on the girl child hence, the term “Ndiri Mwanasikana” which</w:t>
      </w:r>
      <w:r>
        <w:rPr>
          <w:rFonts w:ascii="Arial" w:hAnsi="Arial" w:cs="Arial"/>
          <w:lang w:val="en-GB"/>
        </w:rPr>
        <w:t xml:space="preserve"> means I am a girl child. Ndiri</w:t>
      </w:r>
      <w:r w:rsidR="002A49CF" w:rsidRPr="00CF3D43">
        <w:rPr>
          <w:rFonts w:ascii="Arial" w:hAnsi="Arial" w:cs="Arial"/>
          <w:lang w:val="en-GB"/>
        </w:rPr>
        <w:t>Mwanasikana aims to save the girl Childs dream.</w:t>
      </w:r>
    </w:p>
    <w:p w:rsidR="00EA24D6" w:rsidRPr="00CF3D43" w:rsidRDefault="00EA24D6" w:rsidP="00CF3D43">
      <w:pPr>
        <w:spacing w:line="360" w:lineRule="auto"/>
        <w:jc w:val="both"/>
        <w:rPr>
          <w:rFonts w:ascii="Arial" w:hAnsi="Arial" w:cs="Arial"/>
          <w:lang w:val="en-GB"/>
        </w:rPr>
      </w:pPr>
    </w:p>
    <w:p w:rsidR="00EA24D6" w:rsidRPr="00CF3D43" w:rsidRDefault="00EA24D6" w:rsidP="00CF3D43">
      <w:pPr>
        <w:spacing w:line="360" w:lineRule="auto"/>
        <w:jc w:val="both"/>
        <w:rPr>
          <w:rFonts w:ascii="Arial" w:hAnsi="Arial" w:cs="Arial"/>
          <w:lang w:val="en-GB"/>
        </w:rPr>
      </w:pPr>
    </w:p>
    <w:p w:rsidR="00C3735D" w:rsidRPr="00CF3D43" w:rsidRDefault="00C3735D" w:rsidP="00CF3D43">
      <w:pPr>
        <w:spacing w:line="360" w:lineRule="auto"/>
        <w:jc w:val="both"/>
        <w:rPr>
          <w:rFonts w:ascii="Arial" w:hAnsi="Arial" w:cs="Arial"/>
          <w:lang w:val="en-GB"/>
        </w:rPr>
      </w:pPr>
    </w:p>
    <w:p w:rsidR="000B4093" w:rsidRPr="00CF3D43" w:rsidRDefault="00CF3D43" w:rsidP="00CF3D43">
      <w:pPr>
        <w:pStyle w:val="Heading1"/>
        <w:spacing w:line="360" w:lineRule="auto"/>
        <w:jc w:val="both"/>
        <w:rPr>
          <w:rFonts w:ascii="Arial" w:hAnsi="Arial" w:cs="Arial"/>
          <w:sz w:val="22"/>
          <w:szCs w:val="22"/>
          <w:lang w:val="en-GB"/>
        </w:rPr>
      </w:pPr>
      <w:bookmarkStart w:id="2" w:name="_Toc90473248"/>
      <w:r>
        <w:rPr>
          <w:rStyle w:val="Heading2Char"/>
          <w:rFonts w:ascii="Arial" w:hAnsi="Arial" w:cs="Arial"/>
          <w:sz w:val="22"/>
          <w:szCs w:val="22"/>
        </w:rPr>
        <w:lastRenderedPageBreak/>
        <w:t>Organisation</w:t>
      </w:r>
      <w:r w:rsidR="0066392E" w:rsidRPr="00CF3D43">
        <w:rPr>
          <w:rStyle w:val="Heading2Char"/>
          <w:rFonts w:ascii="Arial" w:hAnsi="Arial" w:cs="Arial"/>
          <w:sz w:val="22"/>
          <w:szCs w:val="22"/>
        </w:rPr>
        <w:t xml:space="preserve"> goal and objectives</w:t>
      </w:r>
      <w:r w:rsidR="0066392E" w:rsidRPr="00CF3D43">
        <w:rPr>
          <w:rFonts w:ascii="Arial" w:hAnsi="Arial" w:cs="Arial"/>
          <w:sz w:val="22"/>
          <w:szCs w:val="22"/>
          <w:lang w:val="en-GB"/>
        </w:rPr>
        <w:t>:</w:t>
      </w:r>
      <w:bookmarkEnd w:id="2"/>
      <w:r w:rsidR="0066392E" w:rsidRPr="00CF3D43">
        <w:rPr>
          <w:rFonts w:ascii="Arial" w:hAnsi="Arial" w:cs="Arial"/>
          <w:sz w:val="22"/>
          <w:szCs w:val="22"/>
          <w:lang w:val="en-GB"/>
        </w:rPr>
        <w:t xml:space="preserve"> </w:t>
      </w:r>
    </w:p>
    <w:p w:rsidR="0066392E" w:rsidRPr="00CF3D43" w:rsidRDefault="0066392E" w:rsidP="00CF3D43">
      <w:pPr>
        <w:spacing w:line="360" w:lineRule="auto"/>
        <w:jc w:val="both"/>
        <w:rPr>
          <w:rFonts w:ascii="Arial" w:hAnsi="Arial" w:cs="Arial"/>
          <w:b/>
          <w:lang w:val="en-US"/>
        </w:rPr>
      </w:pPr>
      <w:r w:rsidRPr="00CF3D43">
        <w:rPr>
          <w:rFonts w:ascii="Arial" w:hAnsi="Arial" w:cs="Arial"/>
          <w:b/>
          <w:lang w:val="en-US"/>
        </w:rPr>
        <w:t>Goal:</w:t>
      </w:r>
    </w:p>
    <w:p w:rsidR="0066392E" w:rsidRPr="00CF3D43" w:rsidRDefault="0066392E" w:rsidP="00CF3D43">
      <w:pPr>
        <w:spacing w:line="360" w:lineRule="auto"/>
        <w:jc w:val="both"/>
        <w:rPr>
          <w:rFonts w:ascii="Arial" w:hAnsi="Arial" w:cs="Arial"/>
          <w:lang w:val="en-US"/>
        </w:rPr>
      </w:pPr>
      <w:r w:rsidRPr="00CF3D43">
        <w:rPr>
          <w:rFonts w:ascii="Arial" w:hAnsi="Arial" w:cs="Arial"/>
          <w:lang w:val="en-US"/>
        </w:rPr>
        <w:t>Eradicating child poverty through empowering young girls with the necessary knowledge, skills and support in order for them to address the barriers that hinder them from living a self-sustained successful life.</w:t>
      </w:r>
    </w:p>
    <w:p w:rsidR="0066392E" w:rsidRPr="00CF3D43" w:rsidRDefault="0066392E" w:rsidP="00CF3D43">
      <w:pPr>
        <w:spacing w:line="360" w:lineRule="auto"/>
        <w:jc w:val="both"/>
        <w:rPr>
          <w:rFonts w:ascii="Arial" w:hAnsi="Arial" w:cs="Arial"/>
          <w:b/>
          <w:lang w:val="en-US"/>
        </w:rPr>
      </w:pPr>
      <w:r w:rsidRPr="00CF3D43">
        <w:rPr>
          <w:rFonts w:ascii="Arial" w:hAnsi="Arial" w:cs="Arial"/>
          <w:b/>
          <w:lang w:val="en-US"/>
        </w:rPr>
        <w:t>Objectives:</w:t>
      </w:r>
    </w:p>
    <w:p w:rsidR="0066392E" w:rsidRPr="00CF3D43" w:rsidRDefault="0066392E" w:rsidP="00CF3D43">
      <w:pPr>
        <w:numPr>
          <w:ilvl w:val="0"/>
          <w:numId w:val="1"/>
        </w:numPr>
        <w:spacing w:line="360" w:lineRule="auto"/>
        <w:jc w:val="both"/>
        <w:rPr>
          <w:rFonts w:ascii="Arial" w:hAnsi="Arial" w:cs="Arial"/>
          <w:lang w:val="en-US"/>
        </w:rPr>
      </w:pPr>
      <w:r w:rsidRPr="00CF3D43">
        <w:rPr>
          <w:rFonts w:ascii="Arial" w:hAnsi="Arial" w:cs="Arial"/>
          <w:lang w:val="en-US"/>
        </w:rPr>
        <w:t>To provide young girls with access to education by giving them links and resources to government educational programs e.g. BEAM, scholarships and trainings on ways to do better in school so that they are able to apply knowledge in everyday life.</w:t>
      </w:r>
    </w:p>
    <w:p w:rsidR="0066392E" w:rsidRPr="00CF3D43" w:rsidRDefault="0066392E" w:rsidP="00CF3D43">
      <w:pPr>
        <w:numPr>
          <w:ilvl w:val="0"/>
          <w:numId w:val="1"/>
        </w:numPr>
        <w:spacing w:line="360" w:lineRule="auto"/>
        <w:jc w:val="both"/>
        <w:rPr>
          <w:rFonts w:ascii="Arial" w:hAnsi="Arial" w:cs="Arial"/>
          <w:lang w:val="en-US"/>
        </w:rPr>
      </w:pPr>
      <w:r w:rsidRPr="00CF3D43">
        <w:rPr>
          <w:rFonts w:ascii="Arial" w:hAnsi="Arial" w:cs="Arial"/>
          <w:lang w:val="en-US"/>
        </w:rPr>
        <w:t xml:space="preserve">To improve the health of the young girls by providing them with </w:t>
      </w:r>
      <w:r w:rsidR="005A742B" w:rsidRPr="00CF3D43">
        <w:rPr>
          <w:rFonts w:ascii="Arial" w:hAnsi="Arial" w:cs="Arial"/>
          <w:lang w:val="en-US"/>
        </w:rPr>
        <w:t xml:space="preserve">reusable </w:t>
      </w:r>
      <w:r w:rsidRPr="00CF3D43">
        <w:rPr>
          <w:rFonts w:ascii="Arial" w:hAnsi="Arial" w:cs="Arial"/>
          <w:lang w:val="en-US"/>
        </w:rPr>
        <w:t>sanitary wear,</w:t>
      </w:r>
      <w:r w:rsidR="005A742B" w:rsidRPr="00CF3D43">
        <w:rPr>
          <w:rFonts w:ascii="Arial" w:hAnsi="Arial" w:cs="Arial"/>
          <w:lang w:val="en-US"/>
        </w:rPr>
        <w:t xml:space="preserve"> cotton underwear</w:t>
      </w:r>
      <w:r w:rsidRPr="00CF3D43">
        <w:rPr>
          <w:rFonts w:ascii="Arial" w:hAnsi="Arial" w:cs="Arial"/>
          <w:lang w:val="en-US"/>
        </w:rPr>
        <w:t xml:space="preserve"> </w:t>
      </w:r>
      <w:r w:rsidR="005A742B" w:rsidRPr="00CF3D43">
        <w:rPr>
          <w:rFonts w:ascii="Arial" w:hAnsi="Arial" w:cs="Arial"/>
          <w:lang w:val="en-US"/>
        </w:rPr>
        <w:t xml:space="preserve">and </w:t>
      </w:r>
      <w:r w:rsidRPr="00CF3D43">
        <w:rPr>
          <w:rFonts w:ascii="Arial" w:hAnsi="Arial" w:cs="Arial"/>
          <w:lang w:val="en-US"/>
        </w:rPr>
        <w:t>access to medical facilities and teaching them about the importance of mental health and sexual reproduction.</w:t>
      </w:r>
    </w:p>
    <w:p w:rsidR="0066392E" w:rsidRPr="00CF3D43" w:rsidRDefault="0066392E" w:rsidP="00CF3D43">
      <w:pPr>
        <w:numPr>
          <w:ilvl w:val="0"/>
          <w:numId w:val="1"/>
        </w:numPr>
        <w:spacing w:line="360" w:lineRule="auto"/>
        <w:jc w:val="both"/>
        <w:rPr>
          <w:rFonts w:ascii="Arial" w:hAnsi="Arial" w:cs="Arial"/>
          <w:lang w:val="en-US"/>
        </w:rPr>
      </w:pPr>
      <w:r w:rsidRPr="00CF3D43">
        <w:rPr>
          <w:rFonts w:ascii="Arial" w:hAnsi="Arial" w:cs="Arial"/>
          <w:lang w:val="en-US"/>
        </w:rPr>
        <w:t>To incorporate sustainable projects and life training skills which will focus on the strengths of the young girl which will enable them to discover ways in which they can generate food/ income</w:t>
      </w:r>
    </w:p>
    <w:p w:rsidR="0066392E" w:rsidRPr="00CF3D43" w:rsidRDefault="0066392E" w:rsidP="00CF3D43">
      <w:pPr>
        <w:numPr>
          <w:ilvl w:val="0"/>
          <w:numId w:val="1"/>
        </w:numPr>
        <w:spacing w:line="360" w:lineRule="auto"/>
        <w:jc w:val="both"/>
        <w:rPr>
          <w:rFonts w:ascii="Arial" w:hAnsi="Arial" w:cs="Arial"/>
          <w:lang w:val="en-US"/>
        </w:rPr>
      </w:pPr>
      <w:r w:rsidRPr="00CF3D43">
        <w:rPr>
          <w:rFonts w:ascii="Arial" w:hAnsi="Arial" w:cs="Arial"/>
          <w:lang w:val="en-US"/>
        </w:rPr>
        <w:t>To ensure that all the young girls are aware of their rights through holding various awareness campaigns and holding seminars which cover a range of topics that affect the girl child the most e.g. GBV/Abuse, young marriages and Social cohesion etc.</w:t>
      </w:r>
    </w:p>
    <w:p w:rsidR="0066392E" w:rsidRPr="00CF3D43" w:rsidRDefault="0066392E" w:rsidP="00CF3D43">
      <w:pPr>
        <w:numPr>
          <w:ilvl w:val="0"/>
          <w:numId w:val="1"/>
        </w:numPr>
        <w:spacing w:line="360" w:lineRule="auto"/>
        <w:jc w:val="both"/>
        <w:rPr>
          <w:rFonts w:ascii="Arial" w:hAnsi="Arial" w:cs="Arial"/>
          <w:lang w:val="en-US"/>
        </w:rPr>
      </w:pPr>
      <w:r w:rsidRPr="00CF3D43">
        <w:rPr>
          <w:rFonts w:ascii="Arial" w:hAnsi="Arial" w:cs="Arial"/>
          <w:lang w:val="en-US"/>
        </w:rPr>
        <w:t>To liaise with other organizations and government departments in order to gain support in achieving the same goal.</w:t>
      </w:r>
    </w:p>
    <w:p w:rsidR="00682939" w:rsidRPr="00CF3D43" w:rsidRDefault="0066392E" w:rsidP="00CF3D43">
      <w:pPr>
        <w:numPr>
          <w:ilvl w:val="0"/>
          <w:numId w:val="1"/>
        </w:numPr>
        <w:spacing w:line="360" w:lineRule="auto"/>
        <w:jc w:val="both"/>
        <w:rPr>
          <w:rFonts w:ascii="Arial" w:hAnsi="Arial" w:cs="Arial"/>
          <w:lang w:val="en-US"/>
        </w:rPr>
      </w:pPr>
      <w:r w:rsidRPr="00CF3D43">
        <w:rPr>
          <w:rFonts w:ascii="Arial" w:hAnsi="Arial" w:cs="Arial"/>
          <w:lang w:val="en-US"/>
        </w:rPr>
        <w:t>To raise and invest funds for the purpose of achieving the goal of the trust.</w:t>
      </w:r>
    </w:p>
    <w:p w:rsidR="00C30CA5" w:rsidRPr="00CF3D43" w:rsidRDefault="00C30CA5" w:rsidP="00CF3D43">
      <w:pPr>
        <w:spacing w:line="360" w:lineRule="auto"/>
        <w:jc w:val="both"/>
        <w:rPr>
          <w:rFonts w:ascii="Arial" w:hAnsi="Arial" w:cs="Arial"/>
          <w:lang w:val="en-US"/>
        </w:rPr>
      </w:pPr>
    </w:p>
    <w:p w:rsidR="00C30CA5" w:rsidRPr="00CF3D43" w:rsidRDefault="00C30CA5" w:rsidP="00CF3D43">
      <w:pPr>
        <w:spacing w:line="360" w:lineRule="auto"/>
        <w:jc w:val="both"/>
        <w:rPr>
          <w:rFonts w:ascii="Arial" w:hAnsi="Arial" w:cs="Arial"/>
          <w:lang w:val="en-US"/>
        </w:rPr>
      </w:pPr>
    </w:p>
    <w:p w:rsidR="00C30CA5" w:rsidRPr="00CF3D43" w:rsidRDefault="00C30CA5" w:rsidP="00CF3D43">
      <w:pPr>
        <w:spacing w:line="360" w:lineRule="auto"/>
        <w:jc w:val="both"/>
        <w:rPr>
          <w:rFonts w:ascii="Arial" w:hAnsi="Arial" w:cs="Arial"/>
          <w:lang w:val="en-US"/>
        </w:rPr>
      </w:pPr>
    </w:p>
    <w:p w:rsidR="00C30CA5" w:rsidRPr="00CF3D43" w:rsidRDefault="00C30CA5" w:rsidP="00CF3D43">
      <w:pPr>
        <w:spacing w:line="360" w:lineRule="auto"/>
        <w:jc w:val="both"/>
        <w:rPr>
          <w:rFonts w:ascii="Arial" w:hAnsi="Arial" w:cs="Arial"/>
          <w:lang w:val="en-US"/>
        </w:rPr>
      </w:pPr>
    </w:p>
    <w:p w:rsidR="00C30CA5" w:rsidRPr="00CF3D43" w:rsidRDefault="00C30CA5" w:rsidP="00CF3D43">
      <w:pPr>
        <w:spacing w:line="360" w:lineRule="auto"/>
        <w:jc w:val="both"/>
        <w:rPr>
          <w:rFonts w:ascii="Arial" w:hAnsi="Arial" w:cs="Arial"/>
          <w:lang w:val="en-US"/>
        </w:rPr>
      </w:pPr>
    </w:p>
    <w:p w:rsidR="00C30CA5" w:rsidRPr="00CF3D43" w:rsidRDefault="00C30CA5" w:rsidP="00CF3D43">
      <w:pPr>
        <w:spacing w:line="360" w:lineRule="auto"/>
        <w:jc w:val="both"/>
        <w:rPr>
          <w:rFonts w:ascii="Arial" w:hAnsi="Arial" w:cs="Arial"/>
          <w:lang w:val="en-US"/>
        </w:rPr>
      </w:pPr>
    </w:p>
    <w:p w:rsidR="00C30CA5" w:rsidRPr="00CF3D43" w:rsidRDefault="00C30CA5" w:rsidP="00CF3D43">
      <w:pPr>
        <w:spacing w:line="360" w:lineRule="auto"/>
        <w:jc w:val="both"/>
        <w:rPr>
          <w:rFonts w:ascii="Arial" w:hAnsi="Arial" w:cs="Arial"/>
          <w:lang w:val="en-US"/>
        </w:rPr>
      </w:pPr>
    </w:p>
    <w:p w:rsidR="000C1EE3" w:rsidRPr="00CF3D43" w:rsidRDefault="000C1EE3" w:rsidP="00CF3D43">
      <w:pPr>
        <w:spacing w:line="360" w:lineRule="auto"/>
        <w:jc w:val="both"/>
        <w:rPr>
          <w:rFonts w:ascii="Arial" w:hAnsi="Arial" w:cs="Arial"/>
        </w:rPr>
      </w:pPr>
      <w:r w:rsidRPr="00CF3D43">
        <w:rPr>
          <w:rFonts w:ascii="Arial" w:hAnsi="Arial" w:cs="Arial"/>
        </w:rPr>
        <w:br w:type="page"/>
      </w:r>
    </w:p>
    <w:p w:rsidR="00C30CA5" w:rsidRPr="00CF3D43" w:rsidRDefault="00C30CA5" w:rsidP="00CF3D43">
      <w:pPr>
        <w:pStyle w:val="Heading1"/>
        <w:spacing w:line="360" w:lineRule="auto"/>
        <w:jc w:val="both"/>
        <w:rPr>
          <w:rFonts w:ascii="Arial" w:hAnsi="Arial" w:cs="Arial"/>
          <w:sz w:val="22"/>
          <w:szCs w:val="22"/>
          <w:lang w:val="en-US"/>
        </w:rPr>
      </w:pPr>
      <w:bookmarkStart w:id="3" w:name="_Toc90473249"/>
      <w:r w:rsidRPr="00CF3D43">
        <w:rPr>
          <w:rFonts w:ascii="Arial" w:hAnsi="Arial" w:cs="Arial"/>
          <w:sz w:val="22"/>
          <w:szCs w:val="22"/>
        </w:rPr>
        <w:lastRenderedPageBreak/>
        <w:t>Partnerships</w:t>
      </w:r>
      <w:r w:rsidRPr="00CF3D43">
        <w:rPr>
          <w:rFonts w:ascii="Arial" w:hAnsi="Arial" w:cs="Arial"/>
          <w:sz w:val="22"/>
          <w:szCs w:val="22"/>
          <w:lang w:val="en-US"/>
        </w:rPr>
        <w:t>:</w:t>
      </w:r>
      <w:bookmarkEnd w:id="3"/>
    </w:p>
    <w:p w:rsidR="00C30CA5" w:rsidRPr="00CF3D43" w:rsidRDefault="00C30CA5" w:rsidP="00CF3D43">
      <w:pPr>
        <w:pStyle w:val="Heading2"/>
        <w:spacing w:line="360" w:lineRule="auto"/>
        <w:jc w:val="both"/>
        <w:rPr>
          <w:rFonts w:ascii="Arial" w:hAnsi="Arial" w:cs="Arial"/>
          <w:sz w:val="22"/>
          <w:szCs w:val="22"/>
          <w:lang w:val="en-US"/>
        </w:rPr>
      </w:pPr>
      <w:bookmarkStart w:id="4" w:name="_Toc90473250"/>
      <w:r w:rsidRPr="00CF3D43">
        <w:rPr>
          <w:rFonts w:ascii="Arial" w:hAnsi="Arial" w:cs="Arial"/>
          <w:sz w:val="22"/>
          <w:szCs w:val="22"/>
          <w:lang w:val="en-US"/>
        </w:rPr>
        <w:t>Pad-up Zimbabwe</w:t>
      </w:r>
      <w:bookmarkEnd w:id="4"/>
      <w:r w:rsidRPr="00CF3D43">
        <w:rPr>
          <w:rFonts w:ascii="Arial" w:hAnsi="Arial" w:cs="Arial"/>
          <w:sz w:val="22"/>
          <w:szCs w:val="22"/>
          <w:lang w:val="en-US"/>
        </w:rPr>
        <w:t xml:space="preserve"> </w:t>
      </w:r>
    </w:p>
    <w:p w:rsidR="00C30CA5" w:rsidRPr="00CF3D43" w:rsidRDefault="00C30CA5" w:rsidP="00CF3D43">
      <w:pPr>
        <w:spacing w:line="360" w:lineRule="auto"/>
        <w:jc w:val="both"/>
        <w:rPr>
          <w:rFonts w:ascii="Arial" w:hAnsi="Arial" w:cs="Arial"/>
        </w:rPr>
      </w:pPr>
      <w:r w:rsidRPr="00CF3D43">
        <w:rPr>
          <w:rFonts w:ascii="Arial" w:hAnsi="Arial" w:cs="Arial"/>
        </w:rPr>
        <w:t xml:space="preserve">Pad up Zimbabwe is a local manufacturer for flo-less reusable pads that not only provides access to reusable pads but also provides health reproductive insights to young girls and women in rural areas. Pad up Zimbabwe products have met the requirements of the standard association of Zimbabwe </w:t>
      </w:r>
    </w:p>
    <w:p w:rsidR="00C30CA5" w:rsidRPr="00CF3D43" w:rsidRDefault="00C30CA5" w:rsidP="00CF3D43">
      <w:pPr>
        <w:spacing w:line="360" w:lineRule="auto"/>
        <w:jc w:val="both"/>
        <w:rPr>
          <w:rFonts w:ascii="Arial" w:hAnsi="Arial" w:cs="Arial"/>
        </w:rPr>
      </w:pPr>
      <w:r w:rsidRPr="00CF3D43">
        <w:rPr>
          <w:rFonts w:ascii="Arial" w:hAnsi="Arial" w:cs="Arial"/>
        </w:rPr>
        <w:t xml:space="preserve">Partnership </w:t>
      </w:r>
      <w:r w:rsidR="00D01C56" w:rsidRPr="00CF3D43">
        <w:rPr>
          <w:rFonts w:ascii="Arial" w:hAnsi="Arial" w:cs="Arial"/>
        </w:rPr>
        <w:t>with pad-up is</w:t>
      </w:r>
      <w:r w:rsidRPr="00CF3D43">
        <w:rPr>
          <w:rFonts w:ascii="Arial" w:hAnsi="Arial" w:cs="Arial"/>
        </w:rPr>
        <w:t xml:space="preserve"> on a project aimed and empowering women and ending period poverty</w:t>
      </w:r>
      <w:r w:rsidR="00D01C56" w:rsidRPr="00CF3D43">
        <w:rPr>
          <w:rFonts w:ascii="Arial" w:hAnsi="Arial" w:cs="Arial"/>
        </w:rPr>
        <w:t>.</w:t>
      </w:r>
    </w:p>
    <w:p w:rsidR="00391C58" w:rsidRPr="00CF3D43" w:rsidRDefault="00391C58" w:rsidP="00CF3D43">
      <w:pPr>
        <w:pStyle w:val="Heading2"/>
        <w:spacing w:line="360" w:lineRule="auto"/>
        <w:jc w:val="both"/>
        <w:rPr>
          <w:rFonts w:ascii="Arial" w:hAnsi="Arial" w:cs="Arial"/>
          <w:sz w:val="22"/>
          <w:szCs w:val="22"/>
        </w:rPr>
      </w:pPr>
      <w:bookmarkStart w:id="5" w:name="_Toc90473251"/>
      <w:r w:rsidRPr="00CF3D43">
        <w:rPr>
          <w:rFonts w:ascii="Arial" w:hAnsi="Arial" w:cs="Arial"/>
          <w:sz w:val="22"/>
          <w:szCs w:val="22"/>
        </w:rPr>
        <w:t>Belgravia medical centre</w:t>
      </w:r>
      <w:bookmarkEnd w:id="5"/>
      <w:r w:rsidR="00C30CA5" w:rsidRPr="00CF3D43">
        <w:rPr>
          <w:rFonts w:ascii="Arial" w:hAnsi="Arial" w:cs="Arial"/>
          <w:sz w:val="22"/>
          <w:szCs w:val="22"/>
        </w:rPr>
        <w:t xml:space="preserve"> </w:t>
      </w:r>
    </w:p>
    <w:p w:rsidR="00F47DC5" w:rsidRPr="00CF3D43" w:rsidRDefault="00391C58" w:rsidP="00CF3D43">
      <w:pPr>
        <w:spacing w:line="360" w:lineRule="auto"/>
        <w:jc w:val="both"/>
        <w:rPr>
          <w:rFonts w:ascii="Arial" w:hAnsi="Arial" w:cs="Arial"/>
        </w:rPr>
      </w:pPr>
      <w:r w:rsidRPr="00CF3D43">
        <w:rPr>
          <w:rFonts w:ascii="Arial" w:hAnsi="Arial" w:cs="Arial"/>
        </w:rPr>
        <w:t xml:space="preserve">Belgravia medical centre has qualified doctors. As part of the pillar of improving health these doctors have agreed to not only focus on providing reusable pads but implementing a </w:t>
      </w:r>
      <w:r w:rsidR="00F47DC5" w:rsidRPr="00CF3D43">
        <w:rPr>
          <w:rFonts w:ascii="Arial" w:hAnsi="Arial" w:cs="Arial"/>
        </w:rPr>
        <w:t>holistic</w:t>
      </w:r>
      <w:r w:rsidRPr="00CF3D43">
        <w:rPr>
          <w:rFonts w:ascii="Arial" w:hAnsi="Arial" w:cs="Arial"/>
        </w:rPr>
        <w:t xml:space="preserve"> approach to health,</w:t>
      </w:r>
      <w:r w:rsidR="00F47DC5" w:rsidRPr="00CF3D43">
        <w:rPr>
          <w:rFonts w:ascii="Arial" w:hAnsi="Arial" w:cs="Arial"/>
        </w:rPr>
        <w:t xml:space="preserve"> </w:t>
      </w:r>
      <w:r w:rsidRPr="00CF3D43">
        <w:rPr>
          <w:rFonts w:ascii="Arial" w:hAnsi="Arial" w:cs="Arial"/>
        </w:rPr>
        <w:t xml:space="preserve">this includes: provision of medical services to </w:t>
      </w:r>
      <w:r w:rsidR="00F47DC5" w:rsidRPr="00CF3D43">
        <w:rPr>
          <w:rFonts w:ascii="Arial" w:hAnsi="Arial" w:cs="Arial"/>
        </w:rPr>
        <w:t>the</w:t>
      </w:r>
      <w:r w:rsidRPr="00CF3D43">
        <w:rPr>
          <w:rFonts w:ascii="Arial" w:hAnsi="Arial" w:cs="Arial"/>
        </w:rPr>
        <w:t xml:space="preserve"> young girls,</w:t>
      </w:r>
      <w:r w:rsidR="00F47DC5" w:rsidRPr="00CF3D43">
        <w:rPr>
          <w:rFonts w:ascii="Arial" w:hAnsi="Arial" w:cs="Arial"/>
        </w:rPr>
        <w:t xml:space="preserve"> </w:t>
      </w:r>
      <w:r w:rsidRPr="00CF3D43">
        <w:rPr>
          <w:rFonts w:ascii="Arial" w:hAnsi="Arial" w:cs="Arial"/>
        </w:rPr>
        <w:t xml:space="preserve">provision of medical supplies to young girls who have chronic conditions and health </w:t>
      </w:r>
      <w:r w:rsidR="006C672D" w:rsidRPr="00CF3D43">
        <w:rPr>
          <w:rFonts w:ascii="Arial" w:hAnsi="Arial" w:cs="Arial"/>
        </w:rPr>
        <w:t>promotion.</w:t>
      </w:r>
    </w:p>
    <w:p w:rsidR="00F47DC5" w:rsidRPr="00CF3D43" w:rsidRDefault="00F47DC5" w:rsidP="00CF3D43">
      <w:pPr>
        <w:pStyle w:val="Heading1"/>
        <w:spacing w:line="360" w:lineRule="auto"/>
        <w:jc w:val="both"/>
        <w:rPr>
          <w:rFonts w:ascii="Arial" w:hAnsi="Arial" w:cs="Arial"/>
          <w:sz w:val="22"/>
          <w:szCs w:val="22"/>
        </w:rPr>
      </w:pPr>
      <w:bookmarkStart w:id="6" w:name="_Toc90473252"/>
      <w:r w:rsidRPr="00CF3D43">
        <w:rPr>
          <w:rFonts w:ascii="Arial" w:hAnsi="Arial" w:cs="Arial"/>
          <w:sz w:val="22"/>
          <w:szCs w:val="22"/>
        </w:rPr>
        <w:t>Work that has been done</w:t>
      </w:r>
      <w:r w:rsidR="006C672D" w:rsidRPr="00CF3D43">
        <w:rPr>
          <w:rFonts w:ascii="Arial" w:hAnsi="Arial" w:cs="Arial"/>
          <w:sz w:val="22"/>
          <w:szCs w:val="22"/>
        </w:rPr>
        <w:t>:</w:t>
      </w:r>
      <w:bookmarkEnd w:id="6"/>
    </w:p>
    <w:p w:rsidR="00F47DC5" w:rsidRPr="00CF3D43" w:rsidRDefault="00F47DC5" w:rsidP="00CF3D43">
      <w:pPr>
        <w:pStyle w:val="Heading2"/>
        <w:spacing w:line="360" w:lineRule="auto"/>
        <w:jc w:val="both"/>
        <w:rPr>
          <w:rFonts w:ascii="Arial" w:hAnsi="Arial" w:cs="Arial"/>
          <w:sz w:val="22"/>
          <w:szCs w:val="22"/>
        </w:rPr>
      </w:pPr>
      <w:bookmarkStart w:id="7" w:name="_Toc90473253"/>
      <w:r w:rsidRPr="00CF3D43">
        <w:rPr>
          <w:rFonts w:ascii="Arial" w:hAnsi="Arial" w:cs="Arial"/>
          <w:sz w:val="22"/>
          <w:szCs w:val="22"/>
        </w:rPr>
        <w:t>December 2020</w:t>
      </w:r>
      <w:bookmarkEnd w:id="7"/>
    </w:p>
    <w:p w:rsidR="00F47DC5" w:rsidRPr="00CF3D43" w:rsidRDefault="00F47DC5" w:rsidP="00CF3D43">
      <w:pPr>
        <w:spacing w:line="360" w:lineRule="auto"/>
        <w:jc w:val="both"/>
        <w:rPr>
          <w:rFonts w:ascii="Arial" w:hAnsi="Arial" w:cs="Arial"/>
        </w:rPr>
      </w:pPr>
      <w:r w:rsidRPr="00CF3D43">
        <w:rPr>
          <w:rFonts w:ascii="Arial" w:hAnsi="Arial" w:cs="Arial"/>
        </w:rPr>
        <w:t>The organisation was registered in October 2020 but by December we were fortunate enough to have found donors who helps us with Christmas for the children at Tariro house of hope Epworth.</w:t>
      </w:r>
    </w:p>
    <w:p w:rsidR="006C672D" w:rsidRPr="00CF3D43" w:rsidRDefault="00F47DC5" w:rsidP="00CF3D43">
      <w:pPr>
        <w:spacing w:line="360" w:lineRule="auto"/>
        <w:jc w:val="both"/>
        <w:rPr>
          <w:rFonts w:ascii="Arial" w:hAnsi="Arial" w:cs="Arial"/>
        </w:rPr>
      </w:pPr>
      <w:r w:rsidRPr="00CF3D43">
        <w:rPr>
          <w:rFonts w:ascii="Arial" w:hAnsi="Arial" w:cs="Arial"/>
        </w:rPr>
        <w:t xml:space="preserve">We had received donations of a lot of softly worn/ new clothes that we gave </w:t>
      </w:r>
      <w:r w:rsidR="00CF3D43">
        <w:rPr>
          <w:rFonts w:ascii="Arial" w:hAnsi="Arial" w:cs="Arial"/>
        </w:rPr>
        <w:t>t</w:t>
      </w:r>
      <w:r w:rsidRPr="00CF3D43">
        <w:rPr>
          <w:rFonts w:ascii="Arial" w:hAnsi="Arial" w:cs="Arial"/>
        </w:rPr>
        <w:t>o the children. A Christmas cake was also donated by a good baker called Koti-Cakes. The Christmas lunch we held comprised of a meal with</w:t>
      </w:r>
      <w:r w:rsidR="006C672D" w:rsidRPr="00CF3D43">
        <w:rPr>
          <w:rFonts w:ascii="Arial" w:hAnsi="Arial" w:cs="Arial"/>
        </w:rPr>
        <w:t xml:space="preserve"> rice,</w:t>
      </w:r>
      <w:r w:rsidRPr="00CF3D43">
        <w:rPr>
          <w:rFonts w:ascii="Arial" w:hAnsi="Arial" w:cs="Arial"/>
        </w:rPr>
        <w:t xml:space="preserve"> </w:t>
      </w:r>
      <w:r w:rsidR="00CF3D43" w:rsidRPr="00CF3D43">
        <w:rPr>
          <w:rFonts w:ascii="Arial" w:hAnsi="Arial" w:cs="Arial"/>
        </w:rPr>
        <w:t>braai</w:t>
      </w:r>
      <w:r w:rsidRPr="00CF3D43">
        <w:rPr>
          <w:rFonts w:ascii="Arial" w:hAnsi="Arial" w:cs="Arial"/>
        </w:rPr>
        <w:t xml:space="preserve"> chicken, beef stew, </w:t>
      </w:r>
      <w:r w:rsidR="00CF3D43" w:rsidRPr="00CF3D43">
        <w:rPr>
          <w:rFonts w:ascii="Arial" w:hAnsi="Arial" w:cs="Arial"/>
        </w:rPr>
        <w:t>coleslaw</w:t>
      </w:r>
      <w:r w:rsidRPr="00CF3D43">
        <w:rPr>
          <w:rFonts w:ascii="Arial" w:hAnsi="Arial" w:cs="Arial"/>
        </w:rPr>
        <w:t xml:space="preserve">, and </w:t>
      </w:r>
      <w:r w:rsidR="00CF3D43" w:rsidRPr="00CF3D43">
        <w:rPr>
          <w:rFonts w:ascii="Arial" w:hAnsi="Arial" w:cs="Arial"/>
        </w:rPr>
        <w:t>butternut. After</w:t>
      </w:r>
      <w:r w:rsidR="006C672D" w:rsidRPr="00CF3D43">
        <w:rPr>
          <w:rFonts w:ascii="Arial" w:hAnsi="Arial" w:cs="Arial"/>
        </w:rPr>
        <w:t xml:space="preserve"> the lunch we gave the young girls hygiene packs which </w:t>
      </w:r>
      <w:r w:rsidR="00CF3D43" w:rsidRPr="00CF3D43">
        <w:rPr>
          <w:rFonts w:ascii="Arial" w:hAnsi="Arial" w:cs="Arial"/>
        </w:rPr>
        <w:t>composed</w:t>
      </w:r>
      <w:r w:rsidR="006C672D" w:rsidRPr="00CF3D43">
        <w:rPr>
          <w:rFonts w:ascii="Arial" w:hAnsi="Arial" w:cs="Arial"/>
        </w:rPr>
        <w:t xml:space="preserve"> </w:t>
      </w:r>
      <w:r w:rsidR="00CF3D43" w:rsidRPr="00CF3D43">
        <w:rPr>
          <w:rFonts w:ascii="Arial" w:hAnsi="Arial" w:cs="Arial"/>
        </w:rPr>
        <w:t>of:</w:t>
      </w:r>
      <w:r w:rsidR="006C672D" w:rsidRPr="00CF3D43">
        <w:rPr>
          <w:rFonts w:ascii="Arial" w:hAnsi="Arial" w:cs="Arial"/>
        </w:rPr>
        <w:t xml:space="preserve"> toothbrush, </w:t>
      </w:r>
      <w:r w:rsidR="00CF3D43" w:rsidRPr="00CF3D43">
        <w:rPr>
          <w:rFonts w:ascii="Arial" w:hAnsi="Arial" w:cs="Arial"/>
        </w:rPr>
        <w:t>Colgate, tub</w:t>
      </w:r>
      <w:r w:rsidR="006C672D" w:rsidRPr="00CF3D43">
        <w:rPr>
          <w:rFonts w:ascii="Arial" w:hAnsi="Arial" w:cs="Arial"/>
        </w:rPr>
        <w:t xml:space="preserve"> of Vaseline, soap, deodorant and a roll </w:t>
      </w:r>
      <w:r w:rsidR="00CF3D43" w:rsidRPr="00CF3D43">
        <w:rPr>
          <w:rFonts w:ascii="Arial" w:hAnsi="Arial" w:cs="Arial"/>
        </w:rPr>
        <w:t>on. Distribution</w:t>
      </w:r>
      <w:r w:rsidR="006C672D" w:rsidRPr="00CF3D43">
        <w:rPr>
          <w:rFonts w:ascii="Arial" w:hAnsi="Arial" w:cs="Arial"/>
        </w:rPr>
        <w:t xml:space="preserve"> of 80 reusable pads was also done which saw 25 girls </w:t>
      </w:r>
      <w:r w:rsidR="00C7172D">
        <w:rPr>
          <w:rFonts w:ascii="Arial" w:hAnsi="Arial" w:cs="Arial"/>
        </w:rPr>
        <w:t xml:space="preserve">working towards </w:t>
      </w:r>
      <w:r w:rsidR="006C672D" w:rsidRPr="00CF3D43">
        <w:rPr>
          <w:rFonts w:ascii="Arial" w:hAnsi="Arial" w:cs="Arial"/>
        </w:rPr>
        <w:t>ending period poverty.</w:t>
      </w:r>
    </w:p>
    <w:p w:rsidR="006C672D" w:rsidRPr="00CF3D43" w:rsidRDefault="006C672D" w:rsidP="00CF3D43">
      <w:pPr>
        <w:pStyle w:val="Heading1"/>
        <w:spacing w:line="360" w:lineRule="auto"/>
        <w:jc w:val="both"/>
        <w:rPr>
          <w:rFonts w:ascii="Arial" w:hAnsi="Arial" w:cs="Arial"/>
          <w:sz w:val="22"/>
          <w:szCs w:val="22"/>
        </w:rPr>
      </w:pPr>
      <w:bookmarkStart w:id="8" w:name="_Toc90473254"/>
      <w:r w:rsidRPr="00CF3D43">
        <w:rPr>
          <w:rFonts w:ascii="Arial" w:hAnsi="Arial" w:cs="Arial"/>
          <w:sz w:val="22"/>
          <w:szCs w:val="22"/>
        </w:rPr>
        <w:t>Area of operation:</w:t>
      </w:r>
      <w:bookmarkEnd w:id="8"/>
    </w:p>
    <w:p w:rsidR="006C672D" w:rsidRPr="00CF3D43" w:rsidRDefault="006C672D" w:rsidP="00CF3D43">
      <w:pPr>
        <w:spacing w:line="360" w:lineRule="auto"/>
        <w:jc w:val="both"/>
        <w:rPr>
          <w:rFonts w:ascii="Arial" w:hAnsi="Arial" w:cs="Arial"/>
        </w:rPr>
      </w:pPr>
      <w:r w:rsidRPr="00CF3D43">
        <w:rPr>
          <w:rFonts w:ascii="Arial" w:hAnsi="Arial" w:cs="Arial"/>
        </w:rPr>
        <w:t>As an organisation we</w:t>
      </w:r>
      <w:r w:rsidR="002A34CC" w:rsidRPr="00CF3D43">
        <w:rPr>
          <w:rFonts w:ascii="Arial" w:hAnsi="Arial" w:cs="Arial"/>
        </w:rPr>
        <w:t xml:space="preserve"> want to provide assistance that is targeted and </w:t>
      </w:r>
      <w:r w:rsidR="00C7172D" w:rsidRPr="00CF3D43">
        <w:rPr>
          <w:rFonts w:ascii="Arial" w:hAnsi="Arial" w:cs="Arial"/>
        </w:rPr>
        <w:t>mean</w:t>
      </w:r>
      <w:r w:rsidR="00C7172D">
        <w:rPr>
          <w:rFonts w:ascii="Arial" w:hAnsi="Arial" w:cs="Arial"/>
        </w:rPr>
        <w:t>in</w:t>
      </w:r>
      <w:r w:rsidR="00C7172D" w:rsidRPr="00CF3D43">
        <w:rPr>
          <w:rFonts w:ascii="Arial" w:hAnsi="Arial" w:cs="Arial"/>
        </w:rPr>
        <w:t>gful</w:t>
      </w:r>
      <w:r w:rsidR="002A34CC" w:rsidRPr="00CF3D43">
        <w:rPr>
          <w:rFonts w:ascii="Arial" w:hAnsi="Arial" w:cs="Arial"/>
        </w:rPr>
        <w:t xml:space="preserve"> to areas that need help the most. After identifying </w:t>
      </w:r>
      <w:r w:rsidR="00C7172D" w:rsidRPr="00CF3D43">
        <w:rPr>
          <w:rFonts w:ascii="Arial" w:hAnsi="Arial" w:cs="Arial"/>
        </w:rPr>
        <w:t>Mashonaland</w:t>
      </w:r>
      <w:r w:rsidR="002A34CC" w:rsidRPr="00CF3D43">
        <w:rPr>
          <w:rFonts w:ascii="Arial" w:hAnsi="Arial" w:cs="Arial"/>
        </w:rPr>
        <w:t xml:space="preserve"> central as being the province with high child rates of poverty we </w:t>
      </w:r>
      <w:r w:rsidR="00C7172D" w:rsidRPr="00CF3D43">
        <w:rPr>
          <w:rFonts w:ascii="Arial" w:hAnsi="Arial" w:cs="Arial"/>
        </w:rPr>
        <w:t>entered</w:t>
      </w:r>
      <w:r w:rsidR="002A34CC" w:rsidRPr="00CF3D43">
        <w:rPr>
          <w:rFonts w:ascii="Arial" w:hAnsi="Arial" w:cs="Arial"/>
        </w:rPr>
        <w:t xml:space="preserve"> the community and applied for </w:t>
      </w:r>
      <w:r w:rsidR="00C7172D" w:rsidRPr="00CF3D43">
        <w:rPr>
          <w:rFonts w:ascii="Arial" w:hAnsi="Arial" w:cs="Arial"/>
        </w:rPr>
        <w:t>permission</w:t>
      </w:r>
      <w:r w:rsidR="002A34CC" w:rsidRPr="00CF3D43">
        <w:rPr>
          <w:rFonts w:ascii="Arial" w:hAnsi="Arial" w:cs="Arial"/>
        </w:rPr>
        <w:t xml:space="preserve"> and access to operate in the province in January 2021.Due to covid the process was </w:t>
      </w:r>
      <w:r w:rsidR="00C7172D" w:rsidRPr="00CF3D43">
        <w:rPr>
          <w:rFonts w:ascii="Arial" w:hAnsi="Arial" w:cs="Arial"/>
        </w:rPr>
        <w:t xml:space="preserve">delayed. </w:t>
      </w:r>
      <w:r w:rsidR="002A34CC" w:rsidRPr="00CF3D43">
        <w:rPr>
          <w:rFonts w:ascii="Arial" w:hAnsi="Arial" w:cs="Arial"/>
        </w:rPr>
        <w:t xml:space="preserve">This process took time but </w:t>
      </w:r>
      <w:r w:rsidR="00C7172D">
        <w:rPr>
          <w:rFonts w:ascii="Arial" w:hAnsi="Arial" w:cs="Arial"/>
        </w:rPr>
        <w:t>eventually the letter from the P</w:t>
      </w:r>
      <w:r w:rsidR="00C7172D" w:rsidRPr="00CF3D43">
        <w:rPr>
          <w:rFonts w:ascii="Arial" w:hAnsi="Arial" w:cs="Arial"/>
        </w:rPr>
        <w:t>resident’s</w:t>
      </w:r>
      <w:r w:rsidR="002A34CC" w:rsidRPr="00CF3D43">
        <w:rPr>
          <w:rFonts w:ascii="Arial" w:hAnsi="Arial" w:cs="Arial"/>
        </w:rPr>
        <w:t xml:space="preserve"> office and cabinet</w:t>
      </w:r>
      <w:r w:rsidR="00C7172D">
        <w:rPr>
          <w:rFonts w:ascii="Arial" w:hAnsi="Arial" w:cs="Arial"/>
        </w:rPr>
        <w:t>,</w:t>
      </w:r>
      <w:r w:rsidR="002A34CC" w:rsidRPr="00CF3D43">
        <w:rPr>
          <w:rFonts w:ascii="Arial" w:hAnsi="Arial" w:cs="Arial"/>
        </w:rPr>
        <w:t xml:space="preserve"> </w:t>
      </w:r>
      <w:r w:rsidR="00C7172D">
        <w:rPr>
          <w:rFonts w:ascii="Arial" w:hAnsi="Arial" w:cs="Arial"/>
        </w:rPr>
        <w:t>and letter from the honourable M</w:t>
      </w:r>
      <w:r w:rsidR="002A34CC" w:rsidRPr="00CF3D43">
        <w:rPr>
          <w:rFonts w:ascii="Arial" w:hAnsi="Arial" w:cs="Arial"/>
        </w:rPr>
        <w:t xml:space="preserve">inister of state for provincial </w:t>
      </w:r>
      <w:r w:rsidR="00C7172D">
        <w:rPr>
          <w:rFonts w:ascii="Arial" w:hAnsi="Arial" w:cs="Arial"/>
        </w:rPr>
        <w:t>affairs and devolution granting</w:t>
      </w:r>
      <w:r w:rsidR="002A34CC" w:rsidRPr="00CF3D43">
        <w:rPr>
          <w:rFonts w:ascii="Arial" w:hAnsi="Arial" w:cs="Arial"/>
        </w:rPr>
        <w:t xml:space="preserve"> us</w:t>
      </w:r>
      <w:r w:rsidR="00C7172D">
        <w:rPr>
          <w:rFonts w:ascii="Arial" w:hAnsi="Arial" w:cs="Arial"/>
        </w:rPr>
        <w:t xml:space="preserve"> </w:t>
      </w:r>
      <w:r w:rsidR="002A34CC" w:rsidRPr="00CF3D43">
        <w:rPr>
          <w:rFonts w:ascii="Arial" w:hAnsi="Arial" w:cs="Arial"/>
        </w:rPr>
        <w:t>permis</w:t>
      </w:r>
      <w:r w:rsidR="00C7172D">
        <w:rPr>
          <w:rFonts w:ascii="Arial" w:hAnsi="Arial" w:cs="Arial"/>
        </w:rPr>
        <w:t>sion to operate</w:t>
      </w:r>
      <w:r w:rsidR="002A34CC" w:rsidRPr="00CF3D43">
        <w:rPr>
          <w:rFonts w:ascii="Arial" w:hAnsi="Arial" w:cs="Arial"/>
        </w:rPr>
        <w:t xml:space="preserve"> was given 0ctober 2021. </w:t>
      </w:r>
      <w:r w:rsidR="00C7172D" w:rsidRPr="00CF3D43">
        <w:rPr>
          <w:rFonts w:ascii="Arial" w:hAnsi="Arial" w:cs="Arial"/>
        </w:rPr>
        <w:t>W</w:t>
      </w:r>
      <w:r w:rsidR="00C7172D">
        <w:rPr>
          <w:rFonts w:ascii="Arial" w:hAnsi="Arial" w:cs="Arial"/>
        </w:rPr>
        <w:t xml:space="preserve">ith </w:t>
      </w:r>
      <w:r w:rsidR="00C7172D" w:rsidRPr="00CF3D43">
        <w:rPr>
          <w:rFonts w:ascii="Arial" w:hAnsi="Arial" w:cs="Arial"/>
        </w:rPr>
        <w:t>the</w:t>
      </w:r>
      <w:r w:rsidR="002A34CC" w:rsidRPr="00CF3D43">
        <w:rPr>
          <w:rFonts w:ascii="Arial" w:hAnsi="Arial" w:cs="Arial"/>
        </w:rPr>
        <w:t xml:space="preserve"> letter of approval as an organisation we got advised that the first area we should work in in Shamva as this area shows concern for more help. Ndirimwanasikana is now operating in Mashonaland </w:t>
      </w:r>
      <w:r w:rsidR="00C7172D" w:rsidRPr="00CF3D43">
        <w:rPr>
          <w:rFonts w:ascii="Arial" w:hAnsi="Arial" w:cs="Arial"/>
        </w:rPr>
        <w:t>Central,</w:t>
      </w:r>
      <w:r w:rsidR="002A34CC" w:rsidRPr="00CF3D43">
        <w:rPr>
          <w:rFonts w:ascii="Arial" w:hAnsi="Arial" w:cs="Arial"/>
        </w:rPr>
        <w:t xml:space="preserve"> Shamva.</w:t>
      </w:r>
    </w:p>
    <w:p w:rsidR="002A34CC" w:rsidRPr="00CF3D43" w:rsidRDefault="00D01C56" w:rsidP="00CF3D43">
      <w:pPr>
        <w:pStyle w:val="Heading1"/>
        <w:spacing w:line="360" w:lineRule="auto"/>
        <w:jc w:val="both"/>
        <w:rPr>
          <w:rFonts w:ascii="Arial" w:hAnsi="Arial" w:cs="Arial"/>
          <w:sz w:val="22"/>
          <w:szCs w:val="22"/>
        </w:rPr>
      </w:pPr>
      <w:bookmarkStart w:id="9" w:name="_Toc90473255"/>
      <w:r w:rsidRPr="00CF3D43">
        <w:rPr>
          <w:rFonts w:ascii="Arial" w:hAnsi="Arial" w:cs="Arial"/>
          <w:sz w:val="22"/>
          <w:szCs w:val="22"/>
        </w:rPr>
        <w:lastRenderedPageBreak/>
        <w:t>Beneficiaries</w:t>
      </w:r>
      <w:bookmarkEnd w:id="9"/>
    </w:p>
    <w:p w:rsidR="002A34CC" w:rsidRPr="00CF3D43" w:rsidRDefault="002A34CC" w:rsidP="00CF3D43">
      <w:pPr>
        <w:spacing w:line="360" w:lineRule="auto"/>
        <w:jc w:val="both"/>
        <w:rPr>
          <w:rFonts w:ascii="Arial" w:hAnsi="Arial" w:cs="Arial"/>
          <w:lang w:val="en-GB"/>
        </w:rPr>
      </w:pPr>
      <w:r w:rsidRPr="00CF3D43">
        <w:rPr>
          <w:rFonts w:ascii="Arial" w:hAnsi="Arial" w:cs="Arial"/>
        </w:rPr>
        <w:t xml:space="preserve">Beneficiaries of our services </w:t>
      </w:r>
      <w:r w:rsidRPr="00CF3D43">
        <w:rPr>
          <w:rFonts w:ascii="Arial" w:hAnsi="Arial" w:cs="Arial"/>
          <w:lang w:val="en-GB"/>
        </w:rPr>
        <w:t>are young girls between the ages of 10 to 21 years who come from poor backgrounds, are orphans, young girls living with disabilities, girls who have serious health conditions or have fallen victim of natural disasters.</w:t>
      </w:r>
    </w:p>
    <w:p w:rsidR="002A34CC" w:rsidRPr="00CF3D43" w:rsidRDefault="002A34CC" w:rsidP="00CF3D43">
      <w:pPr>
        <w:pStyle w:val="Heading1"/>
        <w:spacing w:line="360" w:lineRule="auto"/>
        <w:jc w:val="both"/>
        <w:rPr>
          <w:rFonts w:ascii="Arial" w:hAnsi="Arial" w:cs="Arial"/>
          <w:sz w:val="22"/>
          <w:szCs w:val="22"/>
          <w:lang w:val="en-GB"/>
        </w:rPr>
      </w:pPr>
      <w:bookmarkStart w:id="10" w:name="_Toc90473256"/>
      <w:r w:rsidRPr="00CF3D43">
        <w:rPr>
          <w:rFonts w:ascii="Arial" w:hAnsi="Arial" w:cs="Arial"/>
          <w:sz w:val="22"/>
          <w:szCs w:val="22"/>
          <w:lang w:val="en-GB"/>
        </w:rPr>
        <w:t>Activity areas of focus</w:t>
      </w:r>
      <w:bookmarkEnd w:id="10"/>
      <w:r w:rsidRPr="00CF3D43">
        <w:rPr>
          <w:rFonts w:ascii="Arial" w:hAnsi="Arial" w:cs="Arial"/>
          <w:sz w:val="22"/>
          <w:szCs w:val="22"/>
          <w:lang w:val="en-GB"/>
        </w:rPr>
        <w:t xml:space="preserve"> </w:t>
      </w:r>
    </w:p>
    <w:p w:rsidR="00C17D8F" w:rsidRPr="00CF3D43" w:rsidRDefault="00C17D8F" w:rsidP="00CF3D43">
      <w:pPr>
        <w:spacing w:line="360" w:lineRule="auto"/>
        <w:jc w:val="both"/>
        <w:rPr>
          <w:rFonts w:ascii="Arial" w:hAnsi="Arial" w:cs="Arial"/>
          <w:lang w:val="en-GB"/>
        </w:rPr>
      </w:pPr>
      <w:r w:rsidRPr="00CF3D43">
        <w:rPr>
          <w:rFonts w:ascii="Arial" w:hAnsi="Arial" w:cs="Arial"/>
          <w:lang w:val="en-GB"/>
        </w:rPr>
        <w:t>Ndirimwanasikana focuses on 4 pillars</w:t>
      </w:r>
    </w:p>
    <w:p w:rsidR="00C17D8F" w:rsidRPr="00CF3D43" w:rsidRDefault="00C17D8F" w:rsidP="00CF3D43">
      <w:pPr>
        <w:pStyle w:val="Heading2"/>
        <w:spacing w:line="360" w:lineRule="auto"/>
        <w:jc w:val="both"/>
        <w:rPr>
          <w:rFonts w:ascii="Arial" w:hAnsi="Arial" w:cs="Arial"/>
          <w:sz w:val="22"/>
          <w:szCs w:val="22"/>
          <w:lang w:val="en-GB"/>
        </w:rPr>
      </w:pPr>
      <w:bookmarkStart w:id="11" w:name="_Toc90473257"/>
      <w:r w:rsidRPr="00CF3D43">
        <w:rPr>
          <w:rFonts w:ascii="Arial" w:hAnsi="Arial" w:cs="Arial"/>
          <w:sz w:val="22"/>
          <w:szCs w:val="22"/>
          <w:lang w:val="en-GB"/>
        </w:rPr>
        <w:t>Pillar 1: Providing quality education</w:t>
      </w:r>
      <w:bookmarkEnd w:id="11"/>
    </w:p>
    <w:p w:rsidR="00A43780" w:rsidRPr="00CF3D43" w:rsidRDefault="00A43780" w:rsidP="00CF3D43">
      <w:pPr>
        <w:pStyle w:val="Heading3"/>
        <w:spacing w:line="360" w:lineRule="auto"/>
        <w:jc w:val="both"/>
        <w:rPr>
          <w:rFonts w:ascii="Arial" w:eastAsia="Times New Roman" w:hAnsi="Arial" w:cs="Arial"/>
          <w:sz w:val="22"/>
          <w:szCs w:val="22"/>
          <w:lang w:val="en-US"/>
        </w:rPr>
      </w:pPr>
      <w:bookmarkStart w:id="12" w:name="_Toc90473258"/>
      <w:r w:rsidRPr="00CF3D43">
        <w:rPr>
          <w:rFonts w:ascii="Arial" w:eastAsia="Times New Roman" w:hAnsi="Arial" w:cs="Arial"/>
          <w:sz w:val="22"/>
          <w:szCs w:val="22"/>
          <w:lang w:val="en-US"/>
        </w:rPr>
        <w:t>School Fees and adopt a child Drive</w:t>
      </w:r>
      <w:bookmarkEnd w:id="12"/>
    </w:p>
    <w:p w:rsidR="00A43780" w:rsidRPr="00CF3D43" w:rsidRDefault="00A43780" w:rsidP="00CF3D43">
      <w:pPr>
        <w:tabs>
          <w:tab w:val="left" w:pos="3045"/>
        </w:tabs>
        <w:spacing w:line="360" w:lineRule="auto"/>
        <w:jc w:val="both"/>
        <w:rPr>
          <w:rFonts w:ascii="Arial" w:eastAsia="Times New Roman" w:hAnsi="Arial" w:cs="Arial"/>
          <w:lang w:val="en-US"/>
        </w:rPr>
      </w:pPr>
      <w:r w:rsidRPr="00CF3D43">
        <w:rPr>
          <w:rFonts w:ascii="Arial" w:eastAsia="Times New Roman" w:hAnsi="Arial" w:cs="Arial"/>
          <w:lang w:val="en-US"/>
        </w:rPr>
        <w:t xml:space="preserve">We aim to pay fees for primary and high school kids in rural areas of each province. We hope through sponsorship, partnerships with other organization’s and from fundraising activities we will be able to raise the necessary amount to be able to ensure that the young girls are able to attend school until they are finished and have all the necessary tools they need to ensure that they are doing well. </w:t>
      </w:r>
    </w:p>
    <w:p w:rsidR="00A43780" w:rsidRPr="00CF3D43" w:rsidRDefault="00A43780" w:rsidP="00CF3D43">
      <w:pPr>
        <w:pStyle w:val="Heading3"/>
        <w:spacing w:line="360" w:lineRule="auto"/>
        <w:jc w:val="both"/>
        <w:rPr>
          <w:rFonts w:ascii="Arial" w:eastAsia="Times New Roman" w:hAnsi="Arial" w:cs="Arial"/>
          <w:sz w:val="22"/>
          <w:szCs w:val="22"/>
          <w:lang w:val="en-US"/>
        </w:rPr>
      </w:pPr>
      <w:bookmarkStart w:id="13" w:name="_Toc90473259"/>
      <w:r w:rsidRPr="00CF3D43">
        <w:rPr>
          <w:rFonts w:ascii="Arial" w:eastAsia="Times New Roman" w:hAnsi="Arial" w:cs="Arial"/>
          <w:sz w:val="22"/>
          <w:szCs w:val="22"/>
          <w:lang w:val="en-US"/>
        </w:rPr>
        <w:t>Scholarship Drive</w:t>
      </w:r>
      <w:bookmarkEnd w:id="13"/>
      <w:r w:rsidRPr="00CF3D43">
        <w:rPr>
          <w:rFonts w:ascii="Arial" w:eastAsia="Times New Roman" w:hAnsi="Arial" w:cs="Arial"/>
          <w:sz w:val="22"/>
          <w:szCs w:val="22"/>
          <w:lang w:val="en-US"/>
        </w:rPr>
        <w:t xml:space="preserve"> </w:t>
      </w:r>
    </w:p>
    <w:p w:rsidR="00A43780" w:rsidRPr="00CF3D43" w:rsidRDefault="00A43780" w:rsidP="00CF3D43">
      <w:pPr>
        <w:spacing w:line="360" w:lineRule="auto"/>
        <w:jc w:val="both"/>
        <w:rPr>
          <w:rFonts w:ascii="Arial" w:eastAsia="Times New Roman" w:hAnsi="Arial" w:cs="Arial"/>
          <w:lang w:val="en-US"/>
        </w:rPr>
      </w:pPr>
      <w:r w:rsidRPr="00CF3D43">
        <w:rPr>
          <w:rFonts w:ascii="Arial" w:eastAsia="Times New Roman" w:hAnsi="Arial" w:cs="Arial"/>
          <w:lang w:val="en-US"/>
        </w:rPr>
        <w:t>We realize that there are many organizations and opportunities for education locally and even internationally through scholarships and grants and we would want to be able to help our benefic</w:t>
      </w:r>
      <w:r w:rsidRPr="00CF3D43">
        <w:rPr>
          <w:rFonts w:ascii="Arial" w:eastAsia="Times New Roman" w:hAnsi="Arial" w:cs="Arial"/>
          <w:lang w:val="en-US"/>
        </w:rPr>
        <w:t>iaries who may qualify. We will</w:t>
      </w:r>
      <w:r w:rsidRPr="00CF3D43">
        <w:rPr>
          <w:rFonts w:ascii="Arial" w:eastAsia="Times New Roman" w:hAnsi="Arial" w:cs="Arial"/>
          <w:lang w:val="en-US"/>
        </w:rPr>
        <w:t xml:space="preserve"> help them with their applications and preparations as well as actually identify</w:t>
      </w:r>
      <w:r w:rsidRPr="00CF3D43">
        <w:rPr>
          <w:rFonts w:ascii="Arial" w:eastAsia="Times New Roman" w:hAnsi="Arial" w:cs="Arial"/>
          <w:lang w:val="en-US"/>
        </w:rPr>
        <w:t>ing</w:t>
      </w:r>
      <w:r w:rsidRPr="00CF3D43">
        <w:rPr>
          <w:rFonts w:ascii="Arial" w:eastAsia="Times New Roman" w:hAnsi="Arial" w:cs="Arial"/>
          <w:lang w:val="en-US"/>
        </w:rPr>
        <w:t xml:space="preserve"> any scholarships that t</w:t>
      </w:r>
      <w:r w:rsidRPr="00CF3D43">
        <w:rPr>
          <w:rFonts w:ascii="Arial" w:eastAsia="Times New Roman" w:hAnsi="Arial" w:cs="Arial"/>
          <w:lang w:val="en-US"/>
        </w:rPr>
        <w:t xml:space="preserve">hey may be eligible for. We </w:t>
      </w:r>
      <w:r w:rsidR="00C7172D" w:rsidRPr="00CF3D43">
        <w:rPr>
          <w:rFonts w:ascii="Arial" w:eastAsia="Times New Roman" w:hAnsi="Arial" w:cs="Arial"/>
          <w:lang w:val="en-US"/>
        </w:rPr>
        <w:t>want to</w:t>
      </w:r>
      <w:r w:rsidRPr="00CF3D43">
        <w:rPr>
          <w:rFonts w:ascii="Arial" w:eastAsia="Times New Roman" w:hAnsi="Arial" w:cs="Arial"/>
          <w:lang w:val="en-US"/>
        </w:rPr>
        <w:t xml:space="preserve"> help prepare students for as far as tertiary level scholarship applica</w:t>
      </w:r>
      <w:r w:rsidRPr="00CF3D43">
        <w:rPr>
          <w:rFonts w:ascii="Arial" w:eastAsia="Times New Roman" w:hAnsi="Arial" w:cs="Arial"/>
          <w:lang w:val="en-US"/>
        </w:rPr>
        <w:t xml:space="preserve">tions and part of our job </w:t>
      </w:r>
      <w:r w:rsidR="00C7172D" w:rsidRPr="00CF3D43">
        <w:rPr>
          <w:rFonts w:ascii="Arial" w:eastAsia="Times New Roman" w:hAnsi="Arial" w:cs="Arial"/>
          <w:lang w:val="en-US"/>
        </w:rPr>
        <w:t>is to</w:t>
      </w:r>
      <w:r w:rsidRPr="00CF3D43">
        <w:rPr>
          <w:rFonts w:ascii="Arial" w:eastAsia="Times New Roman" w:hAnsi="Arial" w:cs="Arial"/>
          <w:lang w:val="en-US"/>
        </w:rPr>
        <w:t xml:space="preserve"> identify scholarships that any of our beneficiaries would be eligible for.</w:t>
      </w:r>
    </w:p>
    <w:p w:rsidR="00A43780" w:rsidRPr="00CF3D43" w:rsidRDefault="00A43780" w:rsidP="00CF3D43">
      <w:pPr>
        <w:pStyle w:val="Heading3"/>
        <w:spacing w:line="360" w:lineRule="auto"/>
        <w:jc w:val="both"/>
        <w:rPr>
          <w:rFonts w:ascii="Arial" w:eastAsia="Times New Roman" w:hAnsi="Arial" w:cs="Arial"/>
          <w:sz w:val="22"/>
          <w:szCs w:val="22"/>
          <w:lang w:val="en-US"/>
        </w:rPr>
      </w:pPr>
      <w:bookmarkStart w:id="14" w:name="_Toc90473260"/>
      <w:r w:rsidRPr="00CF3D43">
        <w:rPr>
          <w:rFonts w:ascii="Arial" w:eastAsia="Times New Roman" w:hAnsi="Arial" w:cs="Arial"/>
          <w:sz w:val="22"/>
          <w:szCs w:val="22"/>
          <w:lang w:val="en-US"/>
        </w:rPr>
        <w:t>Access to tools and quality education</w:t>
      </w:r>
      <w:bookmarkEnd w:id="14"/>
    </w:p>
    <w:p w:rsidR="00A43780" w:rsidRPr="00CF3D43" w:rsidRDefault="00A43780" w:rsidP="00CF3D43">
      <w:pPr>
        <w:spacing w:line="360" w:lineRule="auto"/>
        <w:jc w:val="both"/>
        <w:rPr>
          <w:rFonts w:ascii="Arial" w:hAnsi="Arial" w:cs="Arial"/>
          <w:lang w:val="en-GB"/>
        </w:rPr>
      </w:pPr>
      <w:r w:rsidRPr="00CF3D43">
        <w:rPr>
          <w:rFonts w:ascii="Arial" w:eastAsia="Times New Roman" w:hAnsi="Arial" w:cs="Arial"/>
          <w:lang w:val="en-US"/>
        </w:rPr>
        <w:t>Another aspe</w:t>
      </w:r>
      <w:r w:rsidRPr="00CF3D43">
        <w:rPr>
          <w:rFonts w:ascii="Arial" w:eastAsia="Times New Roman" w:hAnsi="Arial" w:cs="Arial"/>
          <w:lang w:val="en-US"/>
        </w:rPr>
        <w:t>ct of our education pillar is to provide</w:t>
      </w:r>
      <w:r w:rsidRPr="00CF3D43">
        <w:rPr>
          <w:rFonts w:ascii="Arial" w:eastAsia="Times New Roman" w:hAnsi="Arial" w:cs="Arial"/>
          <w:lang w:val="en-US"/>
        </w:rPr>
        <w:t xml:space="preserve"> any tools that may be able to help assist our students to improve on their education.  We realize some may already be in school and may have someone able to pay the school</w:t>
      </w:r>
      <w:r w:rsidRPr="00CF3D43">
        <w:rPr>
          <w:rFonts w:ascii="Arial" w:eastAsia="Times New Roman" w:hAnsi="Arial" w:cs="Arial"/>
          <w:lang w:val="en-US"/>
        </w:rPr>
        <w:t xml:space="preserve"> fees for them. However we </w:t>
      </w:r>
      <w:r w:rsidRPr="00CF3D43">
        <w:rPr>
          <w:rFonts w:ascii="Arial" w:eastAsia="Times New Roman" w:hAnsi="Arial" w:cs="Arial"/>
          <w:lang w:val="en-US"/>
        </w:rPr>
        <w:t>ensure that they have all the tools including text books, help with homework from their older ‘siblings’, access to trainings, internet, any gadgets that could improve their school life and even access to uniforms and clothing that they need for a better and more efficient school life</w:t>
      </w:r>
    </w:p>
    <w:p w:rsidR="00C17D8F" w:rsidRPr="00CF3D43" w:rsidRDefault="00C17D8F" w:rsidP="00CF3D43">
      <w:pPr>
        <w:pStyle w:val="Heading2"/>
        <w:spacing w:line="360" w:lineRule="auto"/>
        <w:jc w:val="both"/>
        <w:rPr>
          <w:rFonts w:ascii="Arial" w:hAnsi="Arial" w:cs="Arial"/>
          <w:sz w:val="22"/>
          <w:szCs w:val="22"/>
          <w:lang w:val="en-GB"/>
        </w:rPr>
      </w:pPr>
      <w:bookmarkStart w:id="15" w:name="_Toc90473261"/>
      <w:r w:rsidRPr="00CF3D43">
        <w:rPr>
          <w:rFonts w:ascii="Arial" w:hAnsi="Arial" w:cs="Arial"/>
          <w:sz w:val="22"/>
          <w:szCs w:val="22"/>
          <w:lang w:val="en-GB"/>
        </w:rPr>
        <w:t>Pillar 2: Improving health</w:t>
      </w:r>
      <w:bookmarkEnd w:id="15"/>
    </w:p>
    <w:p w:rsidR="00EE1BC5" w:rsidRPr="00CF3D43" w:rsidRDefault="00A43780" w:rsidP="00CF3D43">
      <w:pPr>
        <w:pStyle w:val="Heading3"/>
        <w:spacing w:line="360" w:lineRule="auto"/>
        <w:jc w:val="both"/>
        <w:rPr>
          <w:rFonts w:ascii="Arial" w:hAnsi="Arial" w:cs="Arial"/>
          <w:sz w:val="22"/>
          <w:szCs w:val="22"/>
          <w:lang w:val="en-US"/>
        </w:rPr>
      </w:pPr>
      <w:bookmarkStart w:id="16" w:name="_Toc90473262"/>
      <w:r w:rsidRPr="00CF3D43">
        <w:rPr>
          <w:rFonts w:ascii="Arial" w:hAnsi="Arial" w:cs="Arial"/>
          <w:sz w:val="22"/>
          <w:szCs w:val="22"/>
          <w:lang w:val="en-US"/>
        </w:rPr>
        <w:t>Reusable sanitary wear and masks distribution</w:t>
      </w:r>
      <w:bookmarkEnd w:id="16"/>
    </w:p>
    <w:p w:rsidR="00EE1BC5" w:rsidRPr="00CF3D43" w:rsidRDefault="00EE1BC5" w:rsidP="00CF3D43">
      <w:pPr>
        <w:spacing w:line="360" w:lineRule="auto"/>
        <w:jc w:val="both"/>
        <w:rPr>
          <w:rFonts w:ascii="Arial" w:hAnsi="Arial" w:cs="Arial"/>
          <w:lang w:val="en-US"/>
        </w:rPr>
      </w:pPr>
      <w:r w:rsidRPr="00CF3D43">
        <w:rPr>
          <w:rFonts w:ascii="Arial" w:hAnsi="Arial" w:cs="Arial"/>
          <w:lang w:val="en-US"/>
        </w:rPr>
        <w:t>Provision of reusable sanity wear, cot</w:t>
      </w:r>
      <w:r w:rsidR="00C7172D">
        <w:rPr>
          <w:rFonts w:ascii="Arial" w:hAnsi="Arial" w:cs="Arial"/>
          <w:lang w:val="en-US"/>
        </w:rPr>
        <w:t xml:space="preserve">ton </w:t>
      </w:r>
      <w:r w:rsidRPr="00CF3D43">
        <w:rPr>
          <w:rFonts w:ascii="Arial" w:hAnsi="Arial" w:cs="Arial"/>
          <w:lang w:val="en-US"/>
        </w:rPr>
        <w:t xml:space="preserve">underwear and masks from Pad-up Zimbabwe </w:t>
      </w:r>
    </w:p>
    <w:p w:rsidR="00EE1BC5" w:rsidRPr="00CF3D43" w:rsidRDefault="00EE1BC5" w:rsidP="00CF3D43">
      <w:pPr>
        <w:pStyle w:val="Heading3"/>
        <w:spacing w:line="360" w:lineRule="auto"/>
        <w:jc w:val="both"/>
        <w:rPr>
          <w:rFonts w:ascii="Arial" w:hAnsi="Arial" w:cs="Arial"/>
          <w:sz w:val="22"/>
          <w:szCs w:val="22"/>
          <w:lang w:val="en-US"/>
        </w:rPr>
      </w:pPr>
      <w:bookmarkStart w:id="17" w:name="_Toc90473263"/>
      <w:r w:rsidRPr="00CF3D43">
        <w:rPr>
          <w:rFonts w:ascii="Arial" w:hAnsi="Arial" w:cs="Arial"/>
          <w:sz w:val="22"/>
          <w:szCs w:val="22"/>
          <w:lang w:val="en-US"/>
        </w:rPr>
        <w:t>Medical consultations</w:t>
      </w:r>
      <w:bookmarkEnd w:id="17"/>
    </w:p>
    <w:p w:rsidR="00A43780" w:rsidRPr="00CF3D43" w:rsidRDefault="00EE1BC5" w:rsidP="00CF3D43">
      <w:pPr>
        <w:spacing w:line="360" w:lineRule="auto"/>
        <w:jc w:val="both"/>
        <w:rPr>
          <w:rFonts w:ascii="Arial" w:hAnsi="Arial" w:cs="Arial"/>
          <w:lang w:val="en-US"/>
        </w:rPr>
      </w:pPr>
      <w:r w:rsidRPr="00CF3D43">
        <w:rPr>
          <w:rFonts w:ascii="Arial" w:hAnsi="Arial" w:cs="Arial"/>
          <w:lang w:val="en-US"/>
        </w:rPr>
        <w:t xml:space="preserve">Provision of medical services from doctors from Belgravia medical Centre </w:t>
      </w:r>
    </w:p>
    <w:p w:rsidR="00C17D8F" w:rsidRPr="00CF3D43" w:rsidRDefault="00C17D8F" w:rsidP="00CF3D43">
      <w:pPr>
        <w:pStyle w:val="Heading2"/>
        <w:spacing w:line="360" w:lineRule="auto"/>
        <w:jc w:val="both"/>
        <w:rPr>
          <w:rFonts w:ascii="Arial" w:hAnsi="Arial" w:cs="Arial"/>
          <w:sz w:val="22"/>
          <w:szCs w:val="22"/>
          <w:lang w:val="en-GB"/>
        </w:rPr>
      </w:pPr>
      <w:bookmarkStart w:id="18" w:name="_Toc90473264"/>
      <w:r w:rsidRPr="00CF3D43">
        <w:rPr>
          <w:rFonts w:ascii="Arial" w:hAnsi="Arial" w:cs="Arial"/>
          <w:sz w:val="22"/>
          <w:szCs w:val="22"/>
          <w:lang w:val="en-GB"/>
        </w:rPr>
        <w:lastRenderedPageBreak/>
        <w:t>Pillar 3: Sustainable projects that generate income</w:t>
      </w:r>
      <w:bookmarkEnd w:id="18"/>
    </w:p>
    <w:p w:rsidR="00EE1BC5" w:rsidRPr="00CF3D43" w:rsidRDefault="00EE1BC5" w:rsidP="00CF3D43">
      <w:pPr>
        <w:pStyle w:val="Heading3"/>
        <w:spacing w:line="360" w:lineRule="auto"/>
        <w:jc w:val="both"/>
        <w:rPr>
          <w:rFonts w:ascii="Arial" w:hAnsi="Arial" w:cs="Arial"/>
          <w:sz w:val="22"/>
          <w:szCs w:val="22"/>
          <w:lang w:val="en-US"/>
        </w:rPr>
      </w:pPr>
      <w:bookmarkStart w:id="19" w:name="_Toc90473265"/>
      <w:r w:rsidRPr="00CF3D43">
        <w:rPr>
          <w:rFonts w:ascii="Arial" w:hAnsi="Arial" w:cs="Arial"/>
          <w:sz w:val="22"/>
          <w:szCs w:val="22"/>
          <w:lang w:val="en-US"/>
        </w:rPr>
        <w:t>Reusable masks and reusable sanitary wear making</w:t>
      </w:r>
      <w:bookmarkEnd w:id="19"/>
      <w:r w:rsidRPr="00CF3D43">
        <w:rPr>
          <w:rFonts w:ascii="Arial" w:hAnsi="Arial" w:cs="Arial"/>
          <w:sz w:val="22"/>
          <w:szCs w:val="22"/>
          <w:lang w:val="en-US"/>
        </w:rPr>
        <w:t xml:space="preserve"> </w:t>
      </w:r>
    </w:p>
    <w:p w:rsidR="00EE1BC5" w:rsidRPr="00CF3D43" w:rsidRDefault="00EE1BC5" w:rsidP="00CF3D43">
      <w:pPr>
        <w:spacing w:line="360" w:lineRule="auto"/>
        <w:jc w:val="both"/>
        <w:rPr>
          <w:rFonts w:ascii="Arial" w:hAnsi="Arial" w:cs="Arial"/>
          <w:lang w:val="en-US"/>
        </w:rPr>
      </w:pPr>
      <w:r w:rsidRPr="00CF3D43">
        <w:rPr>
          <w:rFonts w:ascii="Arial" w:hAnsi="Arial" w:cs="Arial"/>
          <w:lang w:val="en-US"/>
        </w:rPr>
        <w:t>In African countries learning to make reusable sanitary pads often features in the education of the young women.</w:t>
      </w:r>
      <w:r w:rsidRPr="00CF3D43">
        <w:rPr>
          <w:rFonts w:ascii="Arial" w:hAnsi="Arial" w:cs="Arial"/>
        </w:rPr>
        <w:t xml:space="preserve">Our partnership with pad up Zimbabwe goes beyond just </w:t>
      </w:r>
      <w:r w:rsidR="00C7172D" w:rsidRPr="00CF3D43">
        <w:rPr>
          <w:rFonts w:ascii="Arial" w:hAnsi="Arial" w:cs="Arial"/>
        </w:rPr>
        <w:t>provision</w:t>
      </w:r>
      <w:r w:rsidRPr="00CF3D43">
        <w:rPr>
          <w:rFonts w:ascii="Arial" w:hAnsi="Arial" w:cs="Arial"/>
        </w:rPr>
        <w:t xml:space="preserve"> of </w:t>
      </w:r>
      <w:r w:rsidR="00C7172D" w:rsidRPr="00CF3D43">
        <w:rPr>
          <w:rFonts w:ascii="Arial" w:hAnsi="Arial" w:cs="Arial"/>
        </w:rPr>
        <w:t>reusable</w:t>
      </w:r>
      <w:r w:rsidRPr="00CF3D43">
        <w:rPr>
          <w:rFonts w:ascii="Arial" w:hAnsi="Arial" w:cs="Arial"/>
        </w:rPr>
        <w:t xml:space="preserve"> sanitary wear and cotton underwear </w:t>
      </w:r>
      <w:r w:rsidR="00C7172D">
        <w:rPr>
          <w:rFonts w:ascii="Arial" w:hAnsi="Arial" w:cs="Arial"/>
        </w:rPr>
        <w:t xml:space="preserve">but </w:t>
      </w:r>
      <w:r w:rsidR="00C7172D" w:rsidRPr="00CF3D43">
        <w:rPr>
          <w:rFonts w:ascii="Arial" w:hAnsi="Arial" w:cs="Arial"/>
        </w:rPr>
        <w:t>also</w:t>
      </w:r>
      <w:r w:rsidRPr="00CF3D43">
        <w:rPr>
          <w:rFonts w:ascii="Arial" w:hAnsi="Arial" w:cs="Arial"/>
        </w:rPr>
        <w:t> offer</w:t>
      </w:r>
      <w:r w:rsidR="00C7172D">
        <w:rPr>
          <w:rFonts w:ascii="Arial" w:hAnsi="Arial" w:cs="Arial"/>
        </w:rPr>
        <w:t>s</w:t>
      </w:r>
      <w:r w:rsidRPr="00CF3D43">
        <w:rPr>
          <w:rFonts w:ascii="Arial" w:hAnsi="Arial" w:cs="Arial"/>
        </w:rPr>
        <w:t xml:space="preserve"> educational programs on reproductive health and teen pregnancy and training in making reusable sanitary pads. With this vital education and training in making reusable sanitary pads, as well as other aspects of reproductive health, girls in each province targeted will be able to pursue their education without compromising their wellbeing</w:t>
      </w:r>
    </w:p>
    <w:p w:rsidR="00C17D8F" w:rsidRPr="00CF3D43" w:rsidRDefault="00C17D8F" w:rsidP="00CF3D43">
      <w:pPr>
        <w:pStyle w:val="Heading2"/>
        <w:spacing w:line="360" w:lineRule="auto"/>
        <w:jc w:val="both"/>
        <w:rPr>
          <w:rFonts w:ascii="Arial" w:hAnsi="Arial" w:cs="Arial"/>
          <w:sz w:val="22"/>
          <w:szCs w:val="22"/>
        </w:rPr>
      </w:pPr>
      <w:bookmarkStart w:id="20" w:name="_Toc90473266"/>
      <w:r w:rsidRPr="00CF3D43">
        <w:rPr>
          <w:rFonts w:ascii="Arial" w:hAnsi="Arial" w:cs="Arial"/>
          <w:sz w:val="22"/>
          <w:szCs w:val="22"/>
          <w:lang w:val="en-GB"/>
        </w:rPr>
        <w:t>Pillar 4</w:t>
      </w:r>
      <w:r w:rsidR="00A43780" w:rsidRPr="00CF3D43">
        <w:rPr>
          <w:rFonts w:ascii="Arial" w:hAnsi="Arial" w:cs="Arial"/>
          <w:sz w:val="22"/>
          <w:szCs w:val="22"/>
          <w:lang w:val="en-GB"/>
        </w:rPr>
        <w:t>: Advocacy</w:t>
      </w:r>
      <w:r w:rsidRPr="00CF3D43">
        <w:rPr>
          <w:rFonts w:ascii="Arial" w:hAnsi="Arial" w:cs="Arial"/>
          <w:sz w:val="22"/>
          <w:szCs w:val="22"/>
          <w:lang w:val="en-GB"/>
        </w:rPr>
        <w:t>:  Raising awareness on the young girls rights</w:t>
      </w:r>
      <w:bookmarkEnd w:id="20"/>
    </w:p>
    <w:p w:rsidR="006C672D" w:rsidRPr="00CF3D43" w:rsidRDefault="006C672D" w:rsidP="00CF3D43">
      <w:pPr>
        <w:spacing w:line="360" w:lineRule="auto"/>
        <w:jc w:val="both"/>
        <w:rPr>
          <w:rFonts w:ascii="Arial" w:hAnsi="Arial" w:cs="Arial"/>
        </w:rPr>
      </w:pPr>
    </w:p>
    <w:p w:rsidR="00C7172D" w:rsidRDefault="00C7172D">
      <w:pPr>
        <w:rPr>
          <w:rFonts w:ascii="Arial" w:hAnsi="Arial" w:cs="Arial"/>
        </w:rPr>
      </w:pPr>
      <w:r>
        <w:rPr>
          <w:rFonts w:ascii="Arial" w:hAnsi="Arial" w:cs="Arial"/>
        </w:rPr>
        <w:br w:type="page"/>
      </w:r>
    </w:p>
    <w:p w:rsidR="00C30CA5" w:rsidRPr="00CF3D43" w:rsidRDefault="00C30CA5" w:rsidP="00CF3D43">
      <w:pPr>
        <w:spacing w:line="360" w:lineRule="auto"/>
        <w:jc w:val="both"/>
        <w:rPr>
          <w:rFonts w:ascii="Arial" w:hAnsi="Arial" w:cs="Arial"/>
        </w:rPr>
      </w:pPr>
    </w:p>
    <w:p w:rsidR="00884352" w:rsidRPr="00CF3D43" w:rsidRDefault="001913B6" w:rsidP="00CF3D43">
      <w:pPr>
        <w:pStyle w:val="Heading1"/>
        <w:spacing w:line="360" w:lineRule="auto"/>
        <w:jc w:val="both"/>
        <w:rPr>
          <w:rFonts w:ascii="Arial" w:hAnsi="Arial" w:cs="Arial"/>
          <w:sz w:val="22"/>
          <w:szCs w:val="22"/>
          <w:lang w:val="en-US"/>
        </w:rPr>
      </w:pPr>
      <w:bookmarkStart w:id="21" w:name="_Toc90473267"/>
      <w:r w:rsidRPr="00CF3D43">
        <w:rPr>
          <w:rFonts w:ascii="Arial" w:hAnsi="Arial" w:cs="Arial"/>
          <w:sz w:val="22"/>
          <w:szCs w:val="22"/>
          <w:lang w:val="en-US"/>
        </w:rPr>
        <w:t>THE TEAM</w:t>
      </w:r>
      <w:r w:rsidR="002B3F29" w:rsidRPr="00CF3D43">
        <w:rPr>
          <w:rFonts w:ascii="Arial" w:hAnsi="Arial" w:cs="Arial"/>
          <w:sz w:val="22"/>
          <w:szCs w:val="22"/>
          <w:lang w:val="en-US"/>
        </w:rPr>
        <w:t>:</w:t>
      </w:r>
      <w:bookmarkEnd w:id="21"/>
      <w:r w:rsidR="002B3F29" w:rsidRPr="00CF3D43">
        <w:rPr>
          <w:rFonts w:ascii="Arial" w:hAnsi="Arial" w:cs="Arial"/>
          <w:sz w:val="22"/>
          <w:szCs w:val="22"/>
          <w:lang w:val="en-US"/>
        </w:rPr>
        <w:t xml:space="preserve"> </w:t>
      </w:r>
    </w:p>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 xml:space="preserve">TITLE  </w:t>
      </w:r>
      <w:r w:rsidRPr="00CF3D43">
        <w:rPr>
          <w:rFonts w:ascii="Arial" w:hAnsi="Arial" w:cs="Arial"/>
          <w:lang w:val="en-US"/>
        </w:rPr>
        <w:tab/>
      </w:r>
      <w:r w:rsidRPr="00CF3D43">
        <w:rPr>
          <w:rFonts w:ascii="Arial" w:hAnsi="Arial" w:cs="Arial"/>
          <w:lang w:val="en-US"/>
        </w:rPr>
        <w:tab/>
      </w:r>
      <w:r w:rsidRPr="00CF3D43">
        <w:rPr>
          <w:rFonts w:ascii="Arial" w:hAnsi="Arial" w:cs="Arial"/>
          <w:lang w:val="en-US"/>
        </w:rPr>
        <w:tab/>
      </w:r>
      <w:r w:rsidRPr="00CF3D43">
        <w:rPr>
          <w:rFonts w:ascii="Arial" w:hAnsi="Arial" w:cs="Arial"/>
          <w:lang w:val="en-US"/>
        </w:rPr>
        <w:tab/>
      </w:r>
      <w:r w:rsidRPr="00CF3D43">
        <w:rPr>
          <w:rFonts w:ascii="Arial" w:hAnsi="Arial" w:cs="Arial"/>
          <w:lang w:val="en-US"/>
        </w:rPr>
        <w:tab/>
        <w:t xml:space="preserve">NAME  </w:t>
      </w:r>
      <w:r w:rsidR="00337CBE" w:rsidRPr="00CF3D43">
        <w:rPr>
          <w:rFonts w:ascii="Arial" w:hAnsi="Arial" w:cs="Arial"/>
          <w:lang w:val="en-US"/>
        </w:rPr>
        <w:tab/>
      </w:r>
      <w:r w:rsidR="00337CBE" w:rsidRPr="00CF3D43">
        <w:rPr>
          <w:rFonts w:ascii="Arial" w:hAnsi="Arial" w:cs="Arial"/>
          <w:lang w:val="en-US"/>
        </w:rPr>
        <w:tab/>
        <w:t>QAULIFICATIONS</w:t>
      </w:r>
      <w:r w:rsidR="00337CBE" w:rsidRPr="00CF3D43">
        <w:rPr>
          <w:rFonts w:ascii="Arial" w:hAnsi="Arial" w:cs="Arial"/>
          <w:lang w:val="en-US"/>
        </w:rPr>
        <w:tab/>
      </w:r>
    </w:p>
    <w:tbl>
      <w:tblPr>
        <w:tblStyle w:val="TableGrid"/>
        <w:tblW w:w="0" w:type="auto"/>
        <w:tblLook w:val="04A0" w:firstRow="1" w:lastRow="0" w:firstColumn="1" w:lastColumn="0" w:noHBand="0" w:noVBand="1"/>
      </w:tblPr>
      <w:tblGrid>
        <w:gridCol w:w="3005"/>
        <w:gridCol w:w="3005"/>
        <w:gridCol w:w="3006"/>
      </w:tblGrid>
      <w:tr w:rsidR="001913B6" w:rsidRPr="00CF3D43" w:rsidTr="001913B6">
        <w:tc>
          <w:tcPr>
            <w:tcW w:w="3005" w:type="dxa"/>
          </w:tcPr>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 xml:space="preserve">Founder/Project </w:t>
            </w:r>
          </w:p>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Director</w:t>
            </w:r>
          </w:p>
          <w:p w:rsidR="001913B6" w:rsidRPr="00CF3D43" w:rsidRDefault="001913B6" w:rsidP="00CF3D43">
            <w:pPr>
              <w:spacing w:line="360" w:lineRule="auto"/>
              <w:jc w:val="both"/>
              <w:rPr>
                <w:rFonts w:ascii="Arial" w:hAnsi="Arial" w:cs="Arial"/>
                <w:lang w:val="en-US"/>
              </w:rPr>
            </w:pPr>
          </w:p>
        </w:tc>
        <w:tc>
          <w:tcPr>
            <w:tcW w:w="3005" w:type="dxa"/>
          </w:tcPr>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 xml:space="preserve">Vimbainashe Matsai  </w:t>
            </w:r>
          </w:p>
        </w:tc>
        <w:tc>
          <w:tcPr>
            <w:tcW w:w="3006" w:type="dxa"/>
          </w:tcPr>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Bachelor of Social Work (Psychology)</w:t>
            </w:r>
          </w:p>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Masters in Community Development</w:t>
            </w:r>
          </w:p>
        </w:tc>
      </w:tr>
      <w:tr w:rsidR="001913B6" w:rsidRPr="00CF3D43" w:rsidTr="001913B6">
        <w:tc>
          <w:tcPr>
            <w:tcW w:w="3005" w:type="dxa"/>
          </w:tcPr>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 xml:space="preserve">Development Officer  </w:t>
            </w:r>
          </w:p>
        </w:tc>
        <w:tc>
          <w:tcPr>
            <w:tcW w:w="3005" w:type="dxa"/>
          </w:tcPr>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 xml:space="preserve">Nomsa Chipokore  </w:t>
            </w:r>
          </w:p>
        </w:tc>
        <w:tc>
          <w:tcPr>
            <w:tcW w:w="3006" w:type="dxa"/>
          </w:tcPr>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Bachelor of Development Studies (Hons)</w:t>
            </w:r>
          </w:p>
          <w:p w:rsidR="001913B6" w:rsidRPr="00CF3D43" w:rsidRDefault="001913B6" w:rsidP="00CF3D43">
            <w:pPr>
              <w:spacing w:line="360" w:lineRule="auto"/>
              <w:jc w:val="both"/>
              <w:rPr>
                <w:rFonts w:ascii="Arial" w:hAnsi="Arial" w:cs="Arial"/>
                <w:lang w:val="en-US"/>
              </w:rPr>
            </w:pPr>
          </w:p>
        </w:tc>
      </w:tr>
      <w:tr w:rsidR="001913B6" w:rsidRPr="00CF3D43" w:rsidTr="001913B6">
        <w:tc>
          <w:tcPr>
            <w:tcW w:w="3005" w:type="dxa"/>
          </w:tcPr>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Psychologist</w:t>
            </w:r>
          </w:p>
        </w:tc>
        <w:tc>
          <w:tcPr>
            <w:tcW w:w="3005" w:type="dxa"/>
          </w:tcPr>
          <w:p w:rsidR="001913B6" w:rsidRPr="00CF3D43" w:rsidRDefault="001913B6" w:rsidP="00CF3D43">
            <w:pPr>
              <w:spacing w:line="360" w:lineRule="auto"/>
              <w:jc w:val="both"/>
              <w:rPr>
                <w:rFonts w:ascii="Arial" w:hAnsi="Arial" w:cs="Arial"/>
                <w:lang w:val="en-US"/>
              </w:rPr>
            </w:pPr>
            <w:r w:rsidRPr="00CF3D43">
              <w:rPr>
                <w:rFonts w:ascii="Arial" w:hAnsi="Arial" w:cs="Arial"/>
                <w:lang w:val="en-US"/>
              </w:rPr>
              <w:t xml:space="preserve">Tiffany L.F. Shadrik  </w:t>
            </w:r>
          </w:p>
        </w:tc>
        <w:tc>
          <w:tcPr>
            <w:tcW w:w="3006" w:type="dxa"/>
          </w:tcPr>
          <w:p w:rsidR="00884352" w:rsidRPr="00CF3D43" w:rsidRDefault="001913B6" w:rsidP="00CF3D43">
            <w:pPr>
              <w:spacing w:line="360" w:lineRule="auto"/>
              <w:jc w:val="both"/>
              <w:rPr>
                <w:rFonts w:ascii="Arial" w:hAnsi="Arial" w:cs="Arial"/>
                <w:lang w:val="en-US"/>
              </w:rPr>
            </w:pPr>
            <w:r w:rsidRPr="00CF3D43">
              <w:rPr>
                <w:rFonts w:ascii="Arial" w:hAnsi="Arial" w:cs="Arial"/>
                <w:lang w:val="en-US"/>
              </w:rPr>
              <w:t>Bachelor of Psychology (Hons)</w:t>
            </w:r>
          </w:p>
          <w:p w:rsidR="001913B6" w:rsidRPr="00CF3D43" w:rsidRDefault="001913B6" w:rsidP="00CF3D43">
            <w:pPr>
              <w:spacing w:line="360" w:lineRule="auto"/>
              <w:jc w:val="both"/>
              <w:rPr>
                <w:rFonts w:ascii="Arial" w:hAnsi="Arial" w:cs="Arial"/>
                <w:lang w:val="en-US"/>
              </w:rPr>
            </w:pPr>
          </w:p>
        </w:tc>
      </w:tr>
    </w:tbl>
    <w:p w:rsidR="001913B6" w:rsidRPr="00CF3D43" w:rsidRDefault="001913B6" w:rsidP="00CF3D43">
      <w:pPr>
        <w:spacing w:line="360" w:lineRule="auto"/>
        <w:jc w:val="both"/>
        <w:rPr>
          <w:rFonts w:ascii="Arial" w:hAnsi="Arial" w:cs="Arial"/>
          <w:lang w:val="en-US"/>
        </w:rPr>
      </w:pPr>
    </w:p>
    <w:p w:rsidR="001913B6" w:rsidRPr="00CF3D43" w:rsidRDefault="00433906" w:rsidP="00CF3D43">
      <w:pPr>
        <w:spacing w:line="360" w:lineRule="auto"/>
        <w:jc w:val="both"/>
        <w:rPr>
          <w:rFonts w:ascii="Arial" w:hAnsi="Arial" w:cs="Arial"/>
          <w:lang w:val="en-US"/>
        </w:rPr>
      </w:pPr>
      <w:r w:rsidRPr="00CF3D43">
        <w:rPr>
          <w:rFonts w:ascii="Arial" w:hAnsi="Arial" w:cs="Arial"/>
          <w:lang w:val="en-US"/>
        </w:rPr>
        <w:t>The above</w:t>
      </w:r>
      <w:r w:rsidR="001913B6" w:rsidRPr="00CF3D43">
        <w:rPr>
          <w:rFonts w:ascii="Arial" w:hAnsi="Arial" w:cs="Arial"/>
          <w:lang w:val="en-US"/>
        </w:rPr>
        <w:t xml:space="preserve"> names stated are the </w:t>
      </w:r>
      <w:r w:rsidRPr="00CF3D43">
        <w:rPr>
          <w:rFonts w:ascii="Arial" w:hAnsi="Arial" w:cs="Arial"/>
          <w:lang w:val="en-US"/>
        </w:rPr>
        <w:t>leadership body</w:t>
      </w:r>
      <w:r w:rsidR="00C11564" w:rsidRPr="00CF3D43">
        <w:rPr>
          <w:rFonts w:ascii="Arial" w:hAnsi="Arial" w:cs="Arial"/>
          <w:lang w:val="en-US"/>
        </w:rPr>
        <w:t xml:space="preserve">.   This team </w:t>
      </w:r>
      <w:r w:rsidR="001913B6" w:rsidRPr="00CF3D43">
        <w:rPr>
          <w:rFonts w:ascii="Arial" w:hAnsi="Arial" w:cs="Arial"/>
          <w:lang w:val="en-US"/>
        </w:rPr>
        <w:t>ensure</w:t>
      </w:r>
      <w:r w:rsidR="00C11564" w:rsidRPr="00CF3D43">
        <w:rPr>
          <w:rFonts w:ascii="Arial" w:hAnsi="Arial" w:cs="Arial"/>
          <w:lang w:val="en-US"/>
        </w:rPr>
        <w:t>s</w:t>
      </w:r>
      <w:r w:rsidR="001913B6" w:rsidRPr="00CF3D43">
        <w:rPr>
          <w:rFonts w:ascii="Arial" w:hAnsi="Arial" w:cs="Arial"/>
          <w:lang w:val="en-US"/>
        </w:rPr>
        <w:t xml:space="preserve">  that  the  organization  is  developing  in  step  with  its  mission  and  organizational  values,  and  that  the organization  maintains  good  practice  in  its  administration  and  projects.   The </w:t>
      </w:r>
      <w:r w:rsidRPr="00CF3D43">
        <w:rPr>
          <w:rFonts w:ascii="Arial" w:hAnsi="Arial" w:cs="Arial"/>
          <w:lang w:val="en-US"/>
        </w:rPr>
        <w:t>Board of Directors, Board of Trustees</w:t>
      </w:r>
      <w:r w:rsidR="001913B6" w:rsidRPr="00CF3D43">
        <w:rPr>
          <w:rFonts w:ascii="Arial" w:hAnsi="Arial" w:cs="Arial"/>
          <w:lang w:val="en-US"/>
        </w:rPr>
        <w:t xml:space="preserve"> form this </w:t>
      </w:r>
      <w:r w:rsidRPr="00CF3D43">
        <w:rPr>
          <w:rFonts w:ascii="Arial" w:hAnsi="Arial" w:cs="Arial"/>
          <w:lang w:val="en-US"/>
        </w:rPr>
        <w:t>organizational leadership</w:t>
      </w:r>
      <w:r w:rsidR="001913B6" w:rsidRPr="00CF3D43">
        <w:rPr>
          <w:rFonts w:ascii="Arial" w:hAnsi="Arial" w:cs="Arial"/>
          <w:lang w:val="en-US"/>
        </w:rPr>
        <w:t>.</w:t>
      </w:r>
    </w:p>
    <w:p w:rsidR="0063328E" w:rsidRPr="00CF3D43" w:rsidRDefault="00C7172D" w:rsidP="00CF3D43">
      <w:pPr>
        <w:spacing w:line="360" w:lineRule="auto"/>
        <w:jc w:val="both"/>
        <w:rPr>
          <w:rFonts w:ascii="Arial" w:hAnsi="Arial" w:cs="Arial"/>
          <w:lang w:val="en-US"/>
        </w:rPr>
      </w:pPr>
      <w:r w:rsidRPr="00CF3D43">
        <w:rPr>
          <w:rFonts w:ascii="Arial" w:hAnsi="Arial" w:cs="Arial"/>
          <w:lang w:val="en-US"/>
        </w:rPr>
        <w:t>Ndirimwanasikana implements</w:t>
      </w:r>
      <w:r w:rsidR="0063328E" w:rsidRPr="00CF3D43">
        <w:rPr>
          <w:rFonts w:ascii="Arial" w:hAnsi="Arial" w:cs="Arial"/>
          <w:lang w:val="en-US"/>
        </w:rPr>
        <w:t xml:space="preserve"> a bottom-up, participatory strategy </w:t>
      </w:r>
      <w:r w:rsidR="00433906" w:rsidRPr="00CF3D43">
        <w:rPr>
          <w:rFonts w:ascii="Arial" w:hAnsi="Arial" w:cs="Arial"/>
          <w:lang w:val="en-US"/>
        </w:rPr>
        <w:t>in order</w:t>
      </w:r>
      <w:r w:rsidR="0063328E" w:rsidRPr="00CF3D43">
        <w:rPr>
          <w:rFonts w:ascii="Arial" w:hAnsi="Arial" w:cs="Arial"/>
          <w:lang w:val="en-US"/>
        </w:rPr>
        <w:t xml:space="preserve"> to make </w:t>
      </w:r>
      <w:r w:rsidR="00433906" w:rsidRPr="00CF3D43">
        <w:rPr>
          <w:rFonts w:ascii="Arial" w:hAnsi="Arial" w:cs="Arial"/>
          <w:lang w:val="en-US"/>
        </w:rPr>
        <w:t>the decision</w:t>
      </w:r>
      <w:r w:rsidR="0063328E" w:rsidRPr="00CF3D43">
        <w:rPr>
          <w:rFonts w:ascii="Arial" w:hAnsi="Arial" w:cs="Arial"/>
          <w:lang w:val="en-US"/>
        </w:rPr>
        <w:t>-</w:t>
      </w:r>
      <w:r w:rsidR="00433906" w:rsidRPr="00CF3D43">
        <w:rPr>
          <w:rFonts w:ascii="Arial" w:hAnsi="Arial" w:cs="Arial"/>
          <w:lang w:val="en-US"/>
        </w:rPr>
        <w:t>making processes collective</w:t>
      </w:r>
      <w:r w:rsidR="0063328E" w:rsidRPr="00CF3D43">
        <w:rPr>
          <w:rFonts w:ascii="Arial" w:hAnsi="Arial" w:cs="Arial"/>
          <w:lang w:val="en-US"/>
        </w:rPr>
        <w:t>.</w:t>
      </w:r>
    </w:p>
    <w:sectPr w:rsidR="0063328E" w:rsidRPr="00CF3D43" w:rsidSect="008D1608">
      <w:footerReference w:type="defaul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31" w:rsidRDefault="007E7431" w:rsidP="001C49B6">
      <w:pPr>
        <w:spacing w:after="0" w:line="240" w:lineRule="auto"/>
      </w:pPr>
      <w:r>
        <w:separator/>
      </w:r>
    </w:p>
  </w:endnote>
  <w:endnote w:type="continuationSeparator" w:id="0">
    <w:p w:rsidR="007E7431" w:rsidRDefault="007E7431" w:rsidP="001C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13952"/>
      <w:docPartObj>
        <w:docPartGallery w:val="Page Numbers (Bottom of Page)"/>
        <w:docPartUnique/>
      </w:docPartObj>
    </w:sdtPr>
    <w:sdtEndPr>
      <w:rPr>
        <w:noProof/>
      </w:rPr>
    </w:sdtEndPr>
    <w:sdtContent>
      <w:p w:rsidR="008219A9" w:rsidRDefault="008219A9">
        <w:pPr>
          <w:pStyle w:val="Footer"/>
          <w:jc w:val="center"/>
        </w:pPr>
        <w:r>
          <w:fldChar w:fldCharType="begin"/>
        </w:r>
        <w:r>
          <w:instrText xml:space="preserve"> PAGE   \* MERGEFORMAT </w:instrText>
        </w:r>
        <w:r>
          <w:fldChar w:fldCharType="separate"/>
        </w:r>
        <w:r w:rsidR="00F173D2">
          <w:rPr>
            <w:noProof/>
          </w:rPr>
          <w:t>8</w:t>
        </w:r>
        <w:r>
          <w:rPr>
            <w:noProof/>
          </w:rPr>
          <w:fldChar w:fldCharType="end"/>
        </w:r>
      </w:p>
    </w:sdtContent>
  </w:sdt>
  <w:p w:rsidR="008219A9" w:rsidRDefault="0082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31" w:rsidRDefault="007E7431" w:rsidP="001C49B6">
      <w:pPr>
        <w:spacing w:after="0" w:line="240" w:lineRule="auto"/>
      </w:pPr>
      <w:r>
        <w:separator/>
      </w:r>
    </w:p>
  </w:footnote>
  <w:footnote w:type="continuationSeparator" w:id="0">
    <w:p w:rsidR="007E7431" w:rsidRDefault="007E7431" w:rsidP="001C4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4FBA"/>
    <w:multiLevelType w:val="hybridMultilevel"/>
    <w:tmpl w:val="A47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0919"/>
    <w:multiLevelType w:val="hybridMultilevel"/>
    <w:tmpl w:val="3AC26F1A"/>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BFA60DB"/>
    <w:multiLevelType w:val="hybridMultilevel"/>
    <w:tmpl w:val="02306B74"/>
    <w:lvl w:ilvl="0" w:tplc="A2949D00">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D15E8"/>
    <w:multiLevelType w:val="hybridMultilevel"/>
    <w:tmpl w:val="1ED4FFAA"/>
    <w:lvl w:ilvl="0" w:tplc="A2949D00">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D9D600F"/>
    <w:multiLevelType w:val="hybridMultilevel"/>
    <w:tmpl w:val="D81418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72A92"/>
    <w:multiLevelType w:val="hybridMultilevel"/>
    <w:tmpl w:val="DEC0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20A24"/>
    <w:multiLevelType w:val="hybridMultilevel"/>
    <w:tmpl w:val="8160E106"/>
    <w:lvl w:ilvl="0" w:tplc="CB167FD8">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78B63209"/>
    <w:multiLevelType w:val="hybridMultilevel"/>
    <w:tmpl w:val="917E1E9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83"/>
    <w:rsid w:val="00023275"/>
    <w:rsid w:val="00032332"/>
    <w:rsid w:val="000340B0"/>
    <w:rsid w:val="00051C3C"/>
    <w:rsid w:val="00075C24"/>
    <w:rsid w:val="000A386F"/>
    <w:rsid w:val="000B4093"/>
    <w:rsid w:val="000C1EE3"/>
    <w:rsid w:val="000D4FFA"/>
    <w:rsid w:val="000D607B"/>
    <w:rsid w:val="001249F0"/>
    <w:rsid w:val="0013439B"/>
    <w:rsid w:val="001371C9"/>
    <w:rsid w:val="00162653"/>
    <w:rsid w:val="0016300E"/>
    <w:rsid w:val="001913B6"/>
    <w:rsid w:val="00194D08"/>
    <w:rsid w:val="001B4707"/>
    <w:rsid w:val="001C49B6"/>
    <w:rsid w:val="001E2FBC"/>
    <w:rsid w:val="002047EC"/>
    <w:rsid w:val="0021602F"/>
    <w:rsid w:val="00261B4A"/>
    <w:rsid w:val="002757DB"/>
    <w:rsid w:val="002A34CC"/>
    <w:rsid w:val="002A49CF"/>
    <w:rsid w:val="002B0141"/>
    <w:rsid w:val="002B3F29"/>
    <w:rsid w:val="00324E2B"/>
    <w:rsid w:val="00326AF4"/>
    <w:rsid w:val="00337CBE"/>
    <w:rsid w:val="00375D75"/>
    <w:rsid w:val="00391C58"/>
    <w:rsid w:val="003A22D8"/>
    <w:rsid w:val="003C00FA"/>
    <w:rsid w:val="00401504"/>
    <w:rsid w:val="004216FD"/>
    <w:rsid w:val="00431CA0"/>
    <w:rsid w:val="00433906"/>
    <w:rsid w:val="00445B64"/>
    <w:rsid w:val="00466BD9"/>
    <w:rsid w:val="00473AA1"/>
    <w:rsid w:val="004C2B1A"/>
    <w:rsid w:val="004D14BE"/>
    <w:rsid w:val="0050039B"/>
    <w:rsid w:val="0054558A"/>
    <w:rsid w:val="00556240"/>
    <w:rsid w:val="00567B26"/>
    <w:rsid w:val="00590347"/>
    <w:rsid w:val="005A27F6"/>
    <w:rsid w:val="005A742B"/>
    <w:rsid w:val="0061490D"/>
    <w:rsid w:val="0063328E"/>
    <w:rsid w:val="0066392E"/>
    <w:rsid w:val="00667A5F"/>
    <w:rsid w:val="00670AB4"/>
    <w:rsid w:val="00682939"/>
    <w:rsid w:val="00682A14"/>
    <w:rsid w:val="006936B9"/>
    <w:rsid w:val="006A22F7"/>
    <w:rsid w:val="006C672D"/>
    <w:rsid w:val="006F5FEC"/>
    <w:rsid w:val="00723FBB"/>
    <w:rsid w:val="007332A3"/>
    <w:rsid w:val="00735DF9"/>
    <w:rsid w:val="00752093"/>
    <w:rsid w:val="0077075C"/>
    <w:rsid w:val="00772FDB"/>
    <w:rsid w:val="0077391A"/>
    <w:rsid w:val="0078140C"/>
    <w:rsid w:val="0078579B"/>
    <w:rsid w:val="007C0581"/>
    <w:rsid w:val="007C437A"/>
    <w:rsid w:val="007E7431"/>
    <w:rsid w:val="007F6BB2"/>
    <w:rsid w:val="008219A9"/>
    <w:rsid w:val="0083236E"/>
    <w:rsid w:val="008406F6"/>
    <w:rsid w:val="00865257"/>
    <w:rsid w:val="00866D12"/>
    <w:rsid w:val="00884352"/>
    <w:rsid w:val="008A0B15"/>
    <w:rsid w:val="008C0A8D"/>
    <w:rsid w:val="008C2E9F"/>
    <w:rsid w:val="008C54A0"/>
    <w:rsid w:val="008D1608"/>
    <w:rsid w:val="008D1980"/>
    <w:rsid w:val="00907BEB"/>
    <w:rsid w:val="00940837"/>
    <w:rsid w:val="00950CB0"/>
    <w:rsid w:val="0096725A"/>
    <w:rsid w:val="0097324F"/>
    <w:rsid w:val="009A1005"/>
    <w:rsid w:val="009C3D60"/>
    <w:rsid w:val="009D0283"/>
    <w:rsid w:val="00A00C81"/>
    <w:rsid w:val="00A43780"/>
    <w:rsid w:val="00A46F4E"/>
    <w:rsid w:val="00A56E22"/>
    <w:rsid w:val="00A7415A"/>
    <w:rsid w:val="00AB671E"/>
    <w:rsid w:val="00AD4B94"/>
    <w:rsid w:val="00AE2533"/>
    <w:rsid w:val="00AF0B39"/>
    <w:rsid w:val="00B26BC8"/>
    <w:rsid w:val="00B27771"/>
    <w:rsid w:val="00B372E7"/>
    <w:rsid w:val="00B40895"/>
    <w:rsid w:val="00B57697"/>
    <w:rsid w:val="00B57811"/>
    <w:rsid w:val="00B90432"/>
    <w:rsid w:val="00BA3442"/>
    <w:rsid w:val="00BC18DA"/>
    <w:rsid w:val="00BE4B94"/>
    <w:rsid w:val="00BF08D2"/>
    <w:rsid w:val="00C01A89"/>
    <w:rsid w:val="00C11564"/>
    <w:rsid w:val="00C17D8F"/>
    <w:rsid w:val="00C30CA5"/>
    <w:rsid w:val="00C32F67"/>
    <w:rsid w:val="00C3735D"/>
    <w:rsid w:val="00C7172D"/>
    <w:rsid w:val="00CA0491"/>
    <w:rsid w:val="00CB20B0"/>
    <w:rsid w:val="00CB4C33"/>
    <w:rsid w:val="00CE2B79"/>
    <w:rsid w:val="00CF3D43"/>
    <w:rsid w:val="00D01C56"/>
    <w:rsid w:val="00D125E6"/>
    <w:rsid w:val="00DC6909"/>
    <w:rsid w:val="00DC74B8"/>
    <w:rsid w:val="00DD5A21"/>
    <w:rsid w:val="00DE6297"/>
    <w:rsid w:val="00DF0E94"/>
    <w:rsid w:val="00E47547"/>
    <w:rsid w:val="00E82A33"/>
    <w:rsid w:val="00E963BD"/>
    <w:rsid w:val="00EA24D6"/>
    <w:rsid w:val="00EE1BC5"/>
    <w:rsid w:val="00EF67A6"/>
    <w:rsid w:val="00F033D5"/>
    <w:rsid w:val="00F173D2"/>
    <w:rsid w:val="00F26072"/>
    <w:rsid w:val="00F31B7B"/>
    <w:rsid w:val="00F47DC5"/>
    <w:rsid w:val="00F852E6"/>
    <w:rsid w:val="00FC7809"/>
    <w:rsid w:val="00FD4A1E"/>
    <w:rsid w:val="00FE2B19"/>
    <w:rsid w:val="00FF2C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BC556-BA08-4454-ADEA-18B11DBF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780"/>
  </w:style>
  <w:style w:type="paragraph" w:styleId="Heading1">
    <w:name w:val="heading 1"/>
    <w:basedOn w:val="Normal"/>
    <w:next w:val="Normal"/>
    <w:link w:val="Heading1Char"/>
    <w:uiPriority w:val="9"/>
    <w:qFormat/>
    <w:rsid w:val="002A4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5F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0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52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5F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06F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3735D"/>
    <w:rPr>
      <w:color w:val="0563C1" w:themeColor="hyperlink"/>
      <w:u w:val="single"/>
    </w:rPr>
  </w:style>
  <w:style w:type="paragraph" w:styleId="Header">
    <w:name w:val="header"/>
    <w:basedOn w:val="Normal"/>
    <w:link w:val="HeaderChar"/>
    <w:uiPriority w:val="99"/>
    <w:unhideWhenUsed/>
    <w:rsid w:val="001C4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9B6"/>
  </w:style>
  <w:style w:type="paragraph" w:styleId="Footer">
    <w:name w:val="footer"/>
    <w:basedOn w:val="Normal"/>
    <w:link w:val="FooterChar"/>
    <w:uiPriority w:val="99"/>
    <w:unhideWhenUsed/>
    <w:rsid w:val="001C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9B6"/>
  </w:style>
  <w:style w:type="paragraph" w:styleId="TOCHeading">
    <w:name w:val="TOC Heading"/>
    <w:basedOn w:val="Heading1"/>
    <w:next w:val="Normal"/>
    <w:uiPriority w:val="39"/>
    <w:unhideWhenUsed/>
    <w:qFormat/>
    <w:rsid w:val="001C49B6"/>
    <w:pPr>
      <w:outlineLvl w:val="9"/>
    </w:pPr>
    <w:rPr>
      <w:lang w:val="en-US"/>
    </w:rPr>
  </w:style>
  <w:style w:type="paragraph" w:styleId="TOC1">
    <w:name w:val="toc 1"/>
    <w:basedOn w:val="Normal"/>
    <w:next w:val="Normal"/>
    <w:autoRedefine/>
    <w:uiPriority w:val="39"/>
    <w:unhideWhenUsed/>
    <w:rsid w:val="001C49B6"/>
    <w:pPr>
      <w:spacing w:after="100"/>
    </w:pPr>
  </w:style>
  <w:style w:type="paragraph" w:styleId="TOC2">
    <w:name w:val="toc 2"/>
    <w:basedOn w:val="Normal"/>
    <w:next w:val="Normal"/>
    <w:autoRedefine/>
    <w:uiPriority w:val="39"/>
    <w:unhideWhenUsed/>
    <w:rsid w:val="001C49B6"/>
    <w:pPr>
      <w:spacing w:after="100"/>
      <w:ind w:left="220"/>
    </w:pPr>
  </w:style>
  <w:style w:type="paragraph" w:styleId="TOC3">
    <w:name w:val="toc 3"/>
    <w:basedOn w:val="Normal"/>
    <w:next w:val="Normal"/>
    <w:autoRedefine/>
    <w:uiPriority w:val="39"/>
    <w:unhideWhenUsed/>
    <w:rsid w:val="001C49B6"/>
    <w:pPr>
      <w:spacing w:after="100"/>
      <w:ind w:left="440"/>
    </w:pPr>
  </w:style>
  <w:style w:type="paragraph" w:styleId="NoSpacing">
    <w:name w:val="No Spacing"/>
    <w:link w:val="NoSpacingChar"/>
    <w:uiPriority w:val="1"/>
    <w:qFormat/>
    <w:rsid w:val="001C49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49B6"/>
    <w:rPr>
      <w:rFonts w:eastAsiaTheme="minorEastAsia"/>
      <w:lang w:val="en-US"/>
    </w:rPr>
  </w:style>
  <w:style w:type="table" w:styleId="TableGrid">
    <w:name w:val="Table Grid"/>
    <w:basedOn w:val="TableNormal"/>
    <w:uiPriority w:val="39"/>
    <w:rsid w:val="0086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52E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31CA0"/>
    <w:pPr>
      <w:ind w:left="720"/>
      <w:contextualSpacing/>
    </w:pPr>
  </w:style>
  <w:style w:type="table" w:customStyle="1" w:styleId="TableGrid1">
    <w:name w:val="Table Grid1"/>
    <w:basedOn w:val="TableNormal"/>
    <w:next w:val="TableGrid"/>
    <w:uiPriority w:val="39"/>
    <w:rsid w:val="00E82A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ndirimwanasikan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dirimwanasikan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Physical Address: 14 Cheryl Road, Avondale, Harare, Zimbabwe
Telephone:                                                             (+263)783788669
Status:                             Non-Governmental Organisation (NGO)
      NPO Registration:                                                  MA001694/2020   
Registration Year:                                          28th September 2020
Duration of Project:                                                               ongoing 
Official Start Date:                                                1 December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65D661-E323-453B-BE90-5CB41E01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Ndirimwanasikana trust</vt:lpstr>
    </vt:vector>
  </TitlesOfParts>
  <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Ndirimwanasikana trust</dc:title>
  <dc:subject>Profile</dc:subject>
  <dc:creator>Aby</dc:creator>
  <cp:keywords/>
  <dc:description/>
  <cp:lastModifiedBy>Microsoft account</cp:lastModifiedBy>
  <cp:revision>3</cp:revision>
  <dcterms:created xsi:type="dcterms:W3CDTF">2021-12-15T13:06:00Z</dcterms:created>
  <dcterms:modified xsi:type="dcterms:W3CDTF">2021-12-15T13:07:00Z</dcterms:modified>
</cp:coreProperties>
</file>